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DC9CA" w14:textId="77777777" w:rsidR="00125220" w:rsidRDefault="00125220" w:rsidP="00A265AD">
      <w:pPr>
        <w:pStyle w:val="a5"/>
        <w:jc w:val="both"/>
        <w:rPr>
          <w:bCs w:val="0"/>
        </w:rPr>
      </w:pPr>
      <w:bookmarkStart w:id="0" w:name="_GoBack"/>
      <w:bookmarkEnd w:id="0"/>
      <w:r>
        <w:rPr>
          <w:bCs w:val="0"/>
        </w:rPr>
        <w:t>ДО</w:t>
      </w:r>
    </w:p>
    <w:p w14:paraId="6BE30054" w14:textId="77777777" w:rsidR="00A265AD" w:rsidRDefault="00A265AD" w:rsidP="00A265AD">
      <w:pPr>
        <w:pStyle w:val="a5"/>
        <w:jc w:val="both"/>
        <w:rPr>
          <w:bCs w:val="0"/>
        </w:rPr>
      </w:pPr>
      <w:r>
        <w:rPr>
          <w:bCs w:val="0"/>
        </w:rPr>
        <w:t>ОБЩИНСКИ СЪВЕТ</w:t>
      </w:r>
    </w:p>
    <w:p w14:paraId="7E908E53" w14:textId="77777777" w:rsidR="00A265AD" w:rsidRDefault="00A265AD" w:rsidP="00A265AD">
      <w:pPr>
        <w:pStyle w:val="a5"/>
        <w:jc w:val="both"/>
        <w:rPr>
          <w:bCs w:val="0"/>
        </w:rPr>
      </w:pPr>
      <w:r>
        <w:rPr>
          <w:bCs w:val="0"/>
        </w:rPr>
        <w:t>РУСЕ</w:t>
      </w:r>
    </w:p>
    <w:p w14:paraId="0AB0FC9E" w14:textId="77777777" w:rsidR="00A265AD" w:rsidRDefault="00A265AD" w:rsidP="00A265AD">
      <w:pPr>
        <w:pStyle w:val="a5"/>
        <w:jc w:val="both"/>
        <w:rPr>
          <w:bCs w:val="0"/>
        </w:rPr>
      </w:pPr>
    </w:p>
    <w:p w14:paraId="1B2022E9" w14:textId="77777777" w:rsidR="00A265AD" w:rsidRDefault="00A265AD" w:rsidP="00A265AD">
      <w:pPr>
        <w:pStyle w:val="a5"/>
        <w:jc w:val="both"/>
        <w:rPr>
          <w:bCs w:val="0"/>
        </w:rPr>
      </w:pPr>
      <w:r>
        <w:rPr>
          <w:bCs w:val="0"/>
        </w:rPr>
        <w:t>П Р Е Д Л О Ж Е Н И Е</w:t>
      </w:r>
    </w:p>
    <w:p w14:paraId="3AE80E4D" w14:textId="77777777" w:rsidR="00A265AD" w:rsidRDefault="00A265AD" w:rsidP="00A265AD">
      <w:pPr>
        <w:pStyle w:val="a5"/>
        <w:jc w:val="both"/>
        <w:rPr>
          <w:bCs w:val="0"/>
        </w:rPr>
      </w:pPr>
    </w:p>
    <w:p w14:paraId="737968A6" w14:textId="77777777" w:rsidR="00A265AD" w:rsidRDefault="00A265AD" w:rsidP="00A265AD">
      <w:pPr>
        <w:pStyle w:val="a5"/>
        <w:jc w:val="both"/>
        <w:rPr>
          <w:bCs w:val="0"/>
        </w:rPr>
      </w:pPr>
      <w:r>
        <w:rPr>
          <w:bCs w:val="0"/>
        </w:rPr>
        <w:t xml:space="preserve">ОТ </w:t>
      </w:r>
      <w:r w:rsidR="00B4559A">
        <w:rPr>
          <w:bCs w:val="0"/>
        </w:rPr>
        <w:t>ПЕНЧО МИЛКОВ</w:t>
      </w:r>
      <w:r>
        <w:rPr>
          <w:bCs w:val="0"/>
        </w:rPr>
        <w:t xml:space="preserve"> </w:t>
      </w:r>
    </w:p>
    <w:p w14:paraId="13B0AFDA" w14:textId="77777777" w:rsidR="00A265AD" w:rsidRDefault="00A265AD" w:rsidP="00A265AD">
      <w:pPr>
        <w:pStyle w:val="a5"/>
        <w:jc w:val="both"/>
      </w:pPr>
      <w:r>
        <w:rPr>
          <w:bCs w:val="0"/>
        </w:rPr>
        <w:t>КМЕТ НА ОБЩИНА РУСЕ</w:t>
      </w:r>
    </w:p>
    <w:p w14:paraId="31E63E1A" w14:textId="77777777" w:rsidR="00A265AD" w:rsidRDefault="00A265AD" w:rsidP="00A265AD">
      <w:pPr>
        <w:ind w:left="1080" w:right="-108" w:hanging="1080"/>
        <w:jc w:val="both"/>
        <w:rPr>
          <w:u w:val="single"/>
        </w:rPr>
      </w:pPr>
    </w:p>
    <w:p w14:paraId="68E933E6" w14:textId="77777777" w:rsidR="00A265AD" w:rsidRPr="003E587B" w:rsidRDefault="00A265AD" w:rsidP="00125220">
      <w:pPr>
        <w:ind w:left="993" w:hanging="993"/>
        <w:jc w:val="both"/>
      </w:pPr>
      <w:r>
        <w:rPr>
          <w:b/>
        </w:rPr>
        <w:t>Относно</w:t>
      </w:r>
      <w:r w:rsidR="00B4559A">
        <w:rPr>
          <w:b/>
        </w:rPr>
        <w:t xml:space="preserve">: </w:t>
      </w:r>
      <w:r w:rsidR="003E587B" w:rsidRPr="00125220">
        <w:rPr>
          <w:i/>
        </w:rPr>
        <w:t xml:space="preserve">Наредба за изменение и допълнение на Наредба № 16 за определянето и </w:t>
      </w:r>
      <w:r w:rsidR="00125220">
        <w:rPr>
          <w:i/>
        </w:rPr>
        <w:t xml:space="preserve">      </w:t>
      </w:r>
      <w:r w:rsidR="003E587B" w:rsidRPr="00125220">
        <w:rPr>
          <w:i/>
        </w:rPr>
        <w:t>администрирането на местните такси, цени на услуги и права на територията на община Русе.</w:t>
      </w:r>
    </w:p>
    <w:p w14:paraId="5578F132" w14:textId="77777777" w:rsidR="00A265AD" w:rsidRDefault="00A265AD" w:rsidP="00A265AD">
      <w:pPr>
        <w:jc w:val="both"/>
      </w:pPr>
    </w:p>
    <w:p w14:paraId="5024134B" w14:textId="77777777" w:rsidR="007C130E" w:rsidRDefault="007C130E" w:rsidP="00C46D90">
      <w:pPr>
        <w:ind w:firstLine="708"/>
        <w:jc w:val="both"/>
        <w:rPr>
          <w:b/>
          <w:bCs/>
        </w:rPr>
      </w:pPr>
      <w:r>
        <w:rPr>
          <w:b/>
          <w:bCs/>
        </w:rPr>
        <w:t>УВАЖАЕМИ ДАМИ И ГОСПОДА ОБЩИНСКИ СЪВЕТНИЦИ,</w:t>
      </w:r>
    </w:p>
    <w:p w14:paraId="1304F88B" w14:textId="77777777" w:rsidR="007C130E" w:rsidRDefault="007C130E" w:rsidP="00B4559A"/>
    <w:p w14:paraId="105B8155" w14:textId="77777777" w:rsidR="002F04DF" w:rsidRPr="00BC058A" w:rsidRDefault="003E587B" w:rsidP="002F04DF">
      <w:pPr>
        <w:ind w:firstLine="708"/>
        <w:jc w:val="both"/>
        <w:rPr>
          <w:color w:val="000000" w:themeColor="text1"/>
          <w:lang w:val="en-US"/>
        </w:rPr>
      </w:pPr>
      <w:r w:rsidRPr="003E587B">
        <w:rPr>
          <w:shd w:val="clear" w:color="auto" w:fill="FFFFFF"/>
        </w:rPr>
        <w:t xml:space="preserve">Наредба № 16 за определянето и администрирането на местните такси, цени на услуги и права на територията на община Русе /Наредбата/ е приета с Решение № 891 по Протокол № 71/30.05.2003 г. Наредбата акумулира всички местни такси и цени на услуги, предоставяни на физически и юридически лица, съгласно действащото законодателство, които към този момент са били включени като тарифи към действащите наредби или са били определяни с решения на </w:t>
      </w:r>
      <w:proofErr w:type="spellStart"/>
      <w:r w:rsidRPr="003E587B">
        <w:rPr>
          <w:shd w:val="clear" w:color="auto" w:fill="FFFFFF"/>
        </w:rPr>
        <w:t>ОбС</w:t>
      </w:r>
      <w:proofErr w:type="spellEnd"/>
      <w:r w:rsidRPr="003E587B">
        <w:rPr>
          <w:shd w:val="clear" w:color="auto" w:fill="FFFFFF"/>
        </w:rPr>
        <w:t xml:space="preserve">-Русе. С приемането на наредбата през 2003 г. са отменени всички решения на Общински съвет – Русе, свързани с определяне на местни такси и цени на услуги, както и тарифи за такси и цени към действащите към този момент наредби, които противоречат на текстовете от наредбата, съгласно параграф 5 от същата. Наредбата е многократно изменяна и допълвана през годините, но някои от нормите й не са актуални. По тази причина предлагаме настоящото предложение, за приемане на изменение на Наредба № 16 за определянето и администрирането на местните такси, </w:t>
      </w:r>
      <w:r w:rsidRPr="00BC058A">
        <w:rPr>
          <w:color w:val="000000" w:themeColor="text1"/>
          <w:shd w:val="clear" w:color="auto" w:fill="FFFFFF"/>
        </w:rPr>
        <w:t>цени на услуги и права на територията на община Русе.</w:t>
      </w:r>
      <w:r w:rsidR="002F04DF" w:rsidRPr="00BC058A">
        <w:rPr>
          <w:color w:val="000000" w:themeColor="text1"/>
        </w:rPr>
        <w:t xml:space="preserve"> </w:t>
      </w:r>
    </w:p>
    <w:p w14:paraId="117E7B39" w14:textId="543C19B6" w:rsidR="00BF4A93" w:rsidRPr="00BC058A" w:rsidRDefault="002F04DF" w:rsidP="00BF4A93">
      <w:pPr>
        <w:ind w:firstLine="708"/>
        <w:jc w:val="both"/>
        <w:rPr>
          <w:color w:val="000000" w:themeColor="text1"/>
        </w:rPr>
      </w:pPr>
      <w:r w:rsidRPr="00BC058A">
        <w:rPr>
          <w:color w:val="000000" w:themeColor="text1"/>
        </w:rPr>
        <w:t xml:space="preserve">Предвид това, че към този момент </w:t>
      </w:r>
      <w:r w:rsidR="006E77C7" w:rsidRPr="00BC058A">
        <w:rPr>
          <w:color w:val="000000" w:themeColor="text1"/>
        </w:rPr>
        <w:t xml:space="preserve">е налице </w:t>
      </w:r>
      <w:r w:rsidRPr="00BC058A">
        <w:rPr>
          <w:color w:val="000000" w:themeColor="text1"/>
        </w:rPr>
        <w:t>необходимостта от покриване на разходите за канцеларски материали, разходите за възнаграждения и осигуровки на общинските служители, както и други преки и непреки разходи е необходимо да бъде извършено изменен</w:t>
      </w:r>
      <w:r w:rsidR="00BF4A93" w:rsidRPr="00BC058A">
        <w:rPr>
          <w:color w:val="000000" w:themeColor="text1"/>
        </w:rPr>
        <w:t>ие и допълнение на Наредба №16.</w:t>
      </w:r>
    </w:p>
    <w:p w14:paraId="41670517" w14:textId="332C8429" w:rsidR="00B304F8" w:rsidRPr="00BC058A" w:rsidRDefault="006E77C7" w:rsidP="00BF4A93">
      <w:pPr>
        <w:ind w:firstLine="708"/>
        <w:jc w:val="both"/>
        <w:rPr>
          <w:color w:val="000000" w:themeColor="text1"/>
        </w:rPr>
      </w:pPr>
      <w:r w:rsidRPr="00BC058A">
        <w:rPr>
          <w:color w:val="000000" w:themeColor="text1"/>
        </w:rPr>
        <w:t>Д</w:t>
      </w:r>
      <w:r w:rsidR="00B304F8" w:rsidRPr="00BC058A">
        <w:rPr>
          <w:color w:val="000000" w:themeColor="text1"/>
        </w:rPr>
        <w:t>оходите на лицата, ползващи услугата Домашен со</w:t>
      </w:r>
      <w:r w:rsidR="00C07B4C">
        <w:rPr>
          <w:color w:val="000000" w:themeColor="text1"/>
        </w:rPr>
        <w:t>циален патронаж по чл. 31</w:t>
      </w:r>
      <w:r w:rsidR="00B304F8" w:rsidRPr="00BC058A">
        <w:rPr>
          <w:color w:val="000000" w:themeColor="text1"/>
        </w:rPr>
        <w:t xml:space="preserve"> от Наредбата  </w:t>
      </w:r>
      <w:r w:rsidRPr="00BC058A">
        <w:rPr>
          <w:color w:val="000000" w:themeColor="text1"/>
        </w:rPr>
        <w:t xml:space="preserve">са </w:t>
      </w:r>
      <w:r w:rsidR="00C07B4C">
        <w:rPr>
          <w:color w:val="000000" w:themeColor="text1"/>
        </w:rPr>
        <w:t>: до 150 лв.;</w:t>
      </w:r>
      <w:r w:rsidRPr="00BC058A">
        <w:rPr>
          <w:color w:val="000000" w:themeColor="text1"/>
        </w:rPr>
        <w:t xml:space="preserve"> от 150 лв. – 250 лв. и </w:t>
      </w:r>
      <w:proofErr w:type="spellStart"/>
      <w:r w:rsidR="00C07B4C">
        <w:rPr>
          <w:color w:val="000000" w:themeColor="text1"/>
          <w:lang w:val="en-US"/>
        </w:rPr>
        <w:t>над</w:t>
      </w:r>
      <w:proofErr w:type="spellEnd"/>
      <w:r w:rsidR="00C07B4C">
        <w:rPr>
          <w:color w:val="000000" w:themeColor="text1"/>
          <w:lang w:val="en-US"/>
        </w:rPr>
        <w:t xml:space="preserve"> 250 </w:t>
      </w:r>
      <w:proofErr w:type="spellStart"/>
      <w:r w:rsidR="00C07B4C">
        <w:rPr>
          <w:color w:val="000000" w:themeColor="text1"/>
          <w:lang w:val="en-US"/>
        </w:rPr>
        <w:t>лв</w:t>
      </w:r>
      <w:proofErr w:type="spellEnd"/>
      <w:r w:rsidR="00C07B4C">
        <w:rPr>
          <w:color w:val="000000" w:themeColor="text1"/>
          <w:lang w:val="en-US"/>
        </w:rPr>
        <w:t xml:space="preserve">., </w:t>
      </w:r>
      <w:proofErr w:type="spellStart"/>
      <w:r w:rsidR="00C07B4C">
        <w:rPr>
          <w:color w:val="000000" w:themeColor="text1"/>
          <w:lang w:val="en-US"/>
        </w:rPr>
        <w:t>като</w:t>
      </w:r>
      <w:proofErr w:type="spellEnd"/>
      <w:r w:rsidR="00C07B4C">
        <w:rPr>
          <w:color w:val="000000" w:themeColor="text1"/>
          <w:lang w:val="en-US"/>
        </w:rPr>
        <w:t xml:space="preserve"> </w:t>
      </w:r>
      <w:r w:rsidRPr="00BC058A">
        <w:rPr>
          <w:color w:val="000000" w:themeColor="text1"/>
        </w:rPr>
        <w:t xml:space="preserve">същите </w:t>
      </w:r>
      <w:r w:rsidR="00B304F8" w:rsidRPr="00BC058A">
        <w:rPr>
          <w:color w:val="000000" w:themeColor="text1"/>
        </w:rPr>
        <w:t xml:space="preserve">не са актуални </w:t>
      </w:r>
      <w:r w:rsidRPr="00BC058A">
        <w:rPr>
          <w:color w:val="000000" w:themeColor="text1"/>
        </w:rPr>
        <w:t>към настоящия момент. О</w:t>
      </w:r>
      <w:r w:rsidR="00B304F8" w:rsidRPr="00BC058A">
        <w:rPr>
          <w:color w:val="000000" w:themeColor="text1"/>
        </w:rPr>
        <w:t xml:space="preserve">т </w:t>
      </w:r>
      <w:r w:rsidRPr="00BC058A">
        <w:rPr>
          <w:color w:val="000000" w:themeColor="text1"/>
        </w:rPr>
        <w:t>0</w:t>
      </w:r>
      <w:r w:rsidR="00B304F8" w:rsidRPr="00BC058A">
        <w:rPr>
          <w:color w:val="000000" w:themeColor="text1"/>
        </w:rPr>
        <w:t>1.07.2023 г. всички потребители на услугата заплащат като такса размера на съответната реална издръжка</w:t>
      </w:r>
      <w:r w:rsidR="00C07B4C">
        <w:rPr>
          <w:color w:val="000000" w:themeColor="text1"/>
        </w:rPr>
        <w:t>, с оглед на което предлагаме изменение на разпоредбата</w:t>
      </w:r>
      <w:r w:rsidR="00B304F8" w:rsidRPr="00BC058A">
        <w:rPr>
          <w:color w:val="000000" w:themeColor="text1"/>
        </w:rPr>
        <w:t xml:space="preserve"> в тази насока. С промяна на текста за  потребителите на услугата реално няма да се промени ра</w:t>
      </w:r>
      <w:r w:rsidR="00C07B4C">
        <w:rPr>
          <w:color w:val="000000" w:themeColor="text1"/>
        </w:rPr>
        <w:t>змера на таксите които заплащат лицата</w:t>
      </w:r>
    </w:p>
    <w:p w14:paraId="640A0ACA" w14:textId="5E8EC96B" w:rsidR="0039643B" w:rsidRPr="00BC058A" w:rsidRDefault="0039643B" w:rsidP="0039643B">
      <w:pPr>
        <w:ind w:firstLine="709"/>
        <w:jc w:val="both"/>
        <w:rPr>
          <w:color w:val="000000" w:themeColor="text1"/>
          <w:shd w:val="clear" w:color="auto" w:fill="FEFEFE"/>
        </w:rPr>
      </w:pPr>
      <w:r w:rsidRPr="00BC058A">
        <w:rPr>
          <w:color w:val="000000" w:themeColor="text1"/>
        </w:rPr>
        <w:t>Съгласно чл.</w:t>
      </w:r>
      <w:r w:rsidRPr="00BC058A">
        <w:rPr>
          <w:color w:val="000000" w:themeColor="text1"/>
          <w:lang w:val="en-US"/>
        </w:rPr>
        <w:t xml:space="preserve"> </w:t>
      </w:r>
      <w:r w:rsidRPr="00BC058A">
        <w:rPr>
          <w:color w:val="000000" w:themeColor="text1"/>
        </w:rPr>
        <w:t xml:space="preserve">18 от Закона за пътищата, </w:t>
      </w:r>
      <w:r w:rsidRPr="00BC058A">
        <w:rPr>
          <w:color w:val="000000" w:themeColor="text1"/>
          <w:shd w:val="clear" w:color="auto" w:fill="FEFEFE"/>
        </w:rPr>
        <w:t xml:space="preserve">физическите и юридическите лица заплащат такси за специалното ползване на общинските пътищата, като размерът й следва да се определи от Общински съвет – Русе. </w:t>
      </w:r>
      <w:r w:rsidRPr="00BC058A">
        <w:rPr>
          <w:color w:val="000000" w:themeColor="text1"/>
        </w:rPr>
        <w:t>Към настоящият момент такива такси, не се събират, с оглед на което</w:t>
      </w:r>
      <w:r w:rsidRPr="00BC058A">
        <w:rPr>
          <w:color w:val="000000" w:themeColor="text1"/>
          <w:shd w:val="clear" w:color="auto" w:fill="FEFEFE"/>
          <w:lang w:val="en-US"/>
        </w:rPr>
        <w:t xml:space="preserve"> </w:t>
      </w:r>
      <w:r w:rsidRPr="00BC058A">
        <w:rPr>
          <w:color w:val="000000" w:themeColor="text1"/>
          <w:shd w:val="clear" w:color="auto" w:fill="FEFEFE"/>
        </w:rPr>
        <w:t>предлагам Общински съвет – Русе да определи и приеме размера на такси за издаване на разрешение за специално ползване на общинските пътища.</w:t>
      </w:r>
    </w:p>
    <w:p w14:paraId="4C198091" w14:textId="3C4A0469" w:rsidR="006D59E6" w:rsidRPr="00145AB5" w:rsidRDefault="006D59E6" w:rsidP="006D59E6">
      <w:pPr>
        <w:ind w:right="-24" w:firstLine="708"/>
        <w:jc w:val="both"/>
      </w:pPr>
      <w:r w:rsidRPr="00BC058A">
        <w:rPr>
          <w:color w:val="000000" w:themeColor="text1"/>
        </w:rPr>
        <w:t>В община Русе е депозирана докладна записка от директора на Рег</w:t>
      </w:r>
      <w:r w:rsidR="00BF4A93" w:rsidRPr="00BC058A">
        <w:rPr>
          <w:color w:val="000000" w:themeColor="text1"/>
        </w:rPr>
        <w:t>и</w:t>
      </w:r>
      <w:r w:rsidRPr="00BC058A">
        <w:rPr>
          <w:color w:val="000000" w:themeColor="text1"/>
        </w:rPr>
        <w:t xml:space="preserve">онален исторически музей /РИМ/ Русе проф. д-р Николай Ненов, с което ни уведомява за зачестили случаи на отмяна от съдилищата на цените на билети за Регионалните исторически  музеи, определени в наредбите на общинските съвети. </w:t>
      </w:r>
      <w:r w:rsidRPr="00BC058A">
        <w:rPr>
          <w:bCs/>
          <w:color w:val="000000" w:themeColor="text1"/>
        </w:rPr>
        <w:t>Съгласно чл. 187, ал. 2 от Закона за културното наследство, ц</w:t>
      </w:r>
      <w:r w:rsidRPr="00BC058A">
        <w:rPr>
          <w:color w:val="000000" w:themeColor="text1"/>
        </w:rPr>
        <w:t xml:space="preserve">ените на входните билети в държавните </w:t>
      </w:r>
      <w:r w:rsidRPr="00C775B6">
        <w:t>и общинските музеи се определят от техния директор съгласувано с финансиращия музея орган.</w:t>
      </w:r>
      <w:r>
        <w:t xml:space="preserve"> В случая определянето на цените на входните билети в наредби на общинските съвети, респ. определянето им от общинските съвети е  в  противоречие с нормативен а от по-висока степен.</w:t>
      </w:r>
      <w:bookmarkStart w:id="1" w:name="to_paragraph_id4135019"/>
      <w:bookmarkEnd w:id="1"/>
      <w:r>
        <w:t xml:space="preserve"> Съгласно </w:t>
      </w:r>
      <w:r w:rsidRPr="00145AB5">
        <w:rPr>
          <w:bCs/>
          <w:color w:val="000000"/>
        </w:rPr>
        <w:t>§ 1, т. 1 от Закона за култу</w:t>
      </w:r>
      <w:r>
        <w:rPr>
          <w:bCs/>
          <w:color w:val="000000"/>
        </w:rPr>
        <w:t>рното наследство, д</w:t>
      </w:r>
      <w:r w:rsidRPr="00145AB5">
        <w:rPr>
          <w:color w:val="000000"/>
        </w:rPr>
        <w:t>ържавните и общинските художествени</w:t>
      </w:r>
      <w:r>
        <w:rPr>
          <w:color w:val="000000"/>
        </w:rPr>
        <w:t xml:space="preserve"> галерии са със статут на музеи, с оглед на което разпоредбата на чл. 187, ал. 2 от закона се прилага и за галериите.</w:t>
      </w:r>
    </w:p>
    <w:p w14:paraId="7825A941" w14:textId="6541B3DF" w:rsidR="006D59E6" w:rsidRPr="00532D20" w:rsidRDefault="006D59E6" w:rsidP="00532D20">
      <w:pPr>
        <w:ind w:right="-24" w:firstLine="708"/>
        <w:jc w:val="both"/>
        <w:rPr>
          <w:bCs/>
        </w:rPr>
      </w:pPr>
      <w:r w:rsidRPr="00C775B6">
        <w:lastRenderedPageBreak/>
        <w:t xml:space="preserve">Цените на билетите за РИМ по чл. 59, ал.1, т. 39 от Наредба №16 са приети с </w:t>
      </w:r>
      <w:r w:rsidRPr="00C775B6">
        <w:rPr>
          <w:bCs/>
        </w:rPr>
        <w:t xml:space="preserve"> Решение № 632/27.05.05г., </w:t>
      </w:r>
      <w:r w:rsidRPr="00C775B6">
        <w:t>изм. с реш.№452/29.01.2009 г.</w:t>
      </w:r>
      <w:r w:rsidRPr="00C775B6">
        <w:rPr>
          <w:bCs/>
        </w:rPr>
        <w:t xml:space="preserve"> изм. с Решение № 809/22.03.2018г., изм. с Решение №1120/17.11.2022 </w:t>
      </w:r>
      <w:r>
        <w:rPr>
          <w:bCs/>
        </w:rPr>
        <w:t>г. Цени на билети за Художествената галерия</w:t>
      </w:r>
      <w:r w:rsidRPr="00145AB5">
        <w:t xml:space="preserve"> </w:t>
      </w:r>
      <w:r>
        <w:t>са регламентирани в т. 3</w:t>
      </w:r>
      <w:r w:rsidR="00532D20">
        <w:t xml:space="preserve">3-38 от същия член от наредбата. </w:t>
      </w:r>
      <w:r>
        <w:t xml:space="preserve">Налице е незаконосъобразност на чл. 59, ал.1, т. 33 – т. 39 от Наредба №16 на </w:t>
      </w:r>
      <w:proofErr w:type="spellStart"/>
      <w:r>
        <w:t>ОбС</w:t>
      </w:r>
      <w:proofErr w:type="spellEnd"/>
      <w:r>
        <w:t xml:space="preserve"> Русе поради липса на компетентност на общинския съвет да определя цените на билетите за музеите. Компетен</w:t>
      </w:r>
      <w:r w:rsidR="00532D20">
        <w:t>т</w:t>
      </w:r>
      <w:r>
        <w:t>ен да определя цените на билетите за държавните и общинските музеи е техният директор след съгласу</w:t>
      </w:r>
      <w:r w:rsidR="00532D20">
        <w:t xml:space="preserve">ването им с финансиращия орган. </w:t>
      </w:r>
      <w:r>
        <w:t>Във връзка с гореизложеното, предлагаме да се отм</w:t>
      </w:r>
      <w:r w:rsidR="00532D20">
        <w:t>еня</w:t>
      </w:r>
      <w:r>
        <w:t xml:space="preserve">т на т. 33- т. 39 от чл. 59, ал.1 от </w:t>
      </w:r>
      <w:r w:rsidRPr="00533088">
        <w:t>Наредба №16 за определянето и администрирането на местните такси, цени на услуги и прав</w:t>
      </w:r>
      <w:r>
        <w:t>а на територията на Община Русе.</w:t>
      </w:r>
    </w:p>
    <w:p w14:paraId="348D50C3" w14:textId="5DFEFA8D" w:rsidR="002F04DF" w:rsidRPr="00B56A8A" w:rsidRDefault="002F04DF" w:rsidP="002F04DF">
      <w:pPr>
        <w:pStyle w:val="a8"/>
        <w:ind w:firstLine="708"/>
        <w:jc w:val="both"/>
      </w:pPr>
      <w:r>
        <w:t>Настоящето предложение за изменение на текст</w:t>
      </w:r>
      <w:r w:rsidR="006D59E6">
        <w:t>овете</w:t>
      </w:r>
      <w:r>
        <w:t xml:space="preserve"> предвижда изменение на стойността на някои такси </w:t>
      </w:r>
      <w:r w:rsidR="00BC058A">
        <w:t xml:space="preserve">и ценни на </w:t>
      </w:r>
      <w:r>
        <w:t xml:space="preserve"> услуги, в посока съобразно променената икономическа обстановка в страната.</w:t>
      </w:r>
    </w:p>
    <w:p w14:paraId="2C602B13" w14:textId="77777777" w:rsidR="002F04DF" w:rsidRPr="003E587B" w:rsidRDefault="002F04DF" w:rsidP="002F04DF">
      <w:pPr>
        <w:pStyle w:val="a8"/>
        <w:ind w:firstLine="708"/>
        <w:jc w:val="both"/>
        <w:rPr>
          <w:lang w:eastAsia="en-US"/>
        </w:rPr>
      </w:pPr>
      <w:r w:rsidRPr="003E587B">
        <w:rPr>
          <w:rStyle w:val="aa"/>
          <w:b w:val="0"/>
          <w:bCs w:val="0"/>
        </w:rPr>
        <w:t>Целите</w:t>
      </w:r>
      <w:r w:rsidRPr="003E587B">
        <w:rPr>
          <w:rStyle w:val="aa"/>
          <w:color w:val="565656"/>
        </w:rPr>
        <w:t>,</w:t>
      </w:r>
      <w:r w:rsidRPr="003E587B">
        <w:t> </w:t>
      </w:r>
      <w:r>
        <w:t>които се поставят с предлаганото</w:t>
      </w:r>
      <w:r w:rsidRPr="003E587B">
        <w:t xml:space="preserve"> </w:t>
      </w:r>
      <w:r>
        <w:t xml:space="preserve">изменение </w:t>
      </w:r>
      <w:r w:rsidRPr="003E587B">
        <w:t>на Наредба № 16, на Общински съвет – Русе, за определянето и администрирането на местните такси, цени на услуги и права на територията на Община Русе са насочени към:</w:t>
      </w:r>
    </w:p>
    <w:p w14:paraId="00613067" w14:textId="77777777" w:rsidR="002F04DF" w:rsidRPr="003E587B" w:rsidRDefault="002F04DF" w:rsidP="002F04DF">
      <w:pPr>
        <w:pStyle w:val="a8"/>
        <w:jc w:val="both"/>
      </w:pPr>
      <w:r w:rsidRPr="003E587B">
        <w:t>– справедливо и целесъобразно определяне на цените на таксите и услугите, предоставяни на гражданите и гостите на гр. Русе, при спазване на принципите на равнопоставеност, обоснованост, стабилност, публичност и съгласуваност;</w:t>
      </w:r>
    </w:p>
    <w:p w14:paraId="2B8A913F" w14:textId="77777777" w:rsidR="002F04DF" w:rsidRDefault="002F04DF" w:rsidP="002F04DF">
      <w:pPr>
        <w:pStyle w:val="a8"/>
        <w:jc w:val="both"/>
      </w:pPr>
      <w:r w:rsidRPr="003E587B">
        <w:t>– възстановяване на разходите на Община Русе по предоставяне на таксите и услугите предоставяне от Община Русе и второстепенните разпоредители.</w:t>
      </w:r>
    </w:p>
    <w:p w14:paraId="056AD16B" w14:textId="19DECF3D" w:rsidR="00D34A22" w:rsidRPr="003E587B" w:rsidRDefault="00D34A22" w:rsidP="00D34A22">
      <w:pPr>
        <w:pStyle w:val="a8"/>
        <w:ind w:firstLine="708"/>
        <w:jc w:val="both"/>
      </w:pPr>
      <w:r>
        <w:t>На следващо място са установени и нови услуги, които Община Русе следва да осигури на гражданите, поради което е налице и необх</w:t>
      </w:r>
      <w:r w:rsidR="00BC058A">
        <w:t>о</w:t>
      </w:r>
      <w:r>
        <w:t>димост от въвеждането им в Наредба № 16.</w:t>
      </w:r>
    </w:p>
    <w:p w14:paraId="7DF2EFB5" w14:textId="146E1127" w:rsidR="002F04DF" w:rsidRDefault="002F04DF" w:rsidP="002F04DF">
      <w:pPr>
        <w:ind w:firstLine="709"/>
        <w:jc w:val="both"/>
      </w:pPr>
      <w:r>
        <w:t>За прилагането на мярката не се предвижда разходване на финансови средства. Няма данни настоящият нормативен акт да противоречи на правото на европейската общност</w:t>
      </w:r>
      <w:r w:rsidR="00D34A22">
        <w:t xml:space="preserve">, доколкото местните данъци и такси не са предмет на уредба в европейското законодателство. </w:t>
      </w:r>
    </w:p>
    <w:p w14:paraId="34A8E2B6" w14:textId="37E22E67" w:rsidR="002F04DF" w:rsidRDefault="002F04DF" w:rsidP="003E587B">
      <w:pPr>
        <w:pStyle w:val="a8"/>
        <w:ind w:firstLine="708"/>
        <w:jc w:val="both"/>
        <w:rPr>
          <w:shd w:val="clear" w:color="auto" w:fill="FFFFFF"/>
          <w:lang w:val="en-US"/>
        </w:rPr>
      </w:pPr>
      <w:proofErr w:type="spellStart"/>
      <w:r w:rsidRPr="002F04DF">
        <w:rPr>
          <w:shd w:val="clear" w:color="auto" w:fill="FFFFFF"/>
          <w:lang w:val="en-US"/>
        </w:rPr>
        <w:t>Очакванията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от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настоящите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допълнения</w:t>
      </w:r>
      <w:proofErr w:type="spellEnd"/>
      <w:r w:rsidRPr="002F04DF">
        <w:rPr>
          <w:shd w:val="clear" w:color="auto" w:fill="FFFFFF"/>
          <w:lang w:val="en-US"/>
        </w:rPr>
        <w:t xml:space="preserve"> и </w:t>
      </w:r>
      <w:proofErr w:type="spellStart"/>
      <w:r w:rsidRPr="002F04DF">
        <w:rPr>
          <w:shd w:val="clear" w:color="auto" w:fill="FFFFFF"/>
          <w:lang w:val="en-US"/>
        </w:rPr>
        <w:t>изменения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на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Наредба</w:t>
      </w:r>
      <w:proofErr w:type="spellEnd"/>
      <w:r w:rsidRPr="002F04DF">
        <w:rPr>
          <w:shd w:val="clear" w:color="auto" w:fill="FFFFFF"/>
          <w:lang w:val="en-US"/>
        </w:rPr>
        <w:t xml:space="preserve"> № 16 </w:t>
      </w:r>
      <w:proofErr w:type="spellStart"/>
      <w:r w:rsidRPr="002F04DF">
        <w:rPr>
          <w:shd w:val="clear" w:color="auto" w:fill="FFFFFF"/>
          <w:lang w:val="en-US"/>
        </w:rPr>
        <w:t>за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определянето</w:t>
      </w:r>
      <w:proofErr w:type="spellEnd"/>
      <w:r w:rsidRPr="002F04DF">
        <w:rPr>
          <w:shd w:val="clear" w:color="auto" w:fill="FFFFFF"/>
          <w:lang w:val="en-US"/>
        </w:rPr>
        <w:t xml:space="preserve"> и </w:t>
      </w:r>
      <w:proofErr w:type="spellStart"/>
      <w:r w:rsidRPr="002F04DF">
        <w:rPr>
          <w:shd w:val="clear" w:color="auto" w:fill="FFFFFF"/>
          <w:lang w:val="en-US"/>
        </w:rPr>
        <w:t>администрирането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на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местните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такси</w:t>
      </w:r>
      <w:proofErr w:type="spellEnd"/>
      <w:r w:rsidRPr="002F04DF">
        <w:rPr>
          <w:shd w:val="clear" w:color="auto" w:fill="FFFFFF"/>
          <w:lang w:val="en-US"/>
        </w:rPr>
        <w:t xml:space="preserve">, </w:t>
      </w:r>
      <w:proofErr w:type="spellStart"/>
      <w:r w:rsidRPr="002F04DF">
        <w:rPr>
          <w:shd w:val="clear" w:color="auto" w:fill="FFFFFF"/>
          <w:lang w:val="en-US"/>
        </w:rPr>
        <w:t>цени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на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услуги</w:t>
      </w:r>
      <w:proofErr w:type="spellEnd"/>
      <w:r w:rsidRPr="002F04DF">
        <w:rPr>
          <w:shd w:val="clear" w:color="auto" w:fill="FFFFFF"/>
          <w:lang w:val="en-US"/>
        </w:rPr>
        <w:t xml:space="preserve"> и </w:t>
      </w:r>
      <w:proofErr w:type="spellStart"/>
      <w:r w:rsidRPr="002F04DF">
        <w:rPr>
          <w:shd w:val="clear" w:color="auto" w:fill="FFFFFF"/>
          <w:lang w:val="en-US"/>
        </w:rPr>
        <w:t>права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на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територията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на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община</w:t>
      </w:r>
      <w:proofErr w:type="spellEnd"/>
      <w:r w:rsidRPr="002F04DF">
        <w:rPr>
          <w:shd w:val="clear" w:color="auto" w:fill="FFFFFF"/>
          <w:lang w:val="en-US"/>
        </w:rPr>
        <w:t xml:space="preserve"> Русе, </w:t>
      </w:r>
      <w:proofErr w:type="spellStart"/>
      <w:r w:rsidRPr="002F04DF">
        <w:rPr>
          <w:shd w:val="clear" w:color="auto" w:fill="FFFFFF"/>
          <w:lang w:val="en-US"/>
        </w:rPr>
        <w:t>са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свързани</w:t>
      </w:r>
      <w:proofErr w:type="spellEnd"/>
      <w:r w:rsidRPr="002F04DF">
        <w:rPr>
          <w:shd w:val="clear" w:color="auto" w:fill="FFFFFF"/>
          <w:lang w:val="en-US"/>
        </w:rPr>
        <w:t xml:space="preserve"> с </w:t>
      </w:r>
      <w:proofErr w:type="spellStart"/>
      <w:r w:rsidRPr="002F04DF">
        <w:rPr>
          <w:shd w:val="clear" w:color="auto" w:fill="FFFFFF"/>
          <w:lang w:val="en-US"/>
        </w:rPr>
        <w:t>актуализиране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на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Наредба</w:t>
      </w:r>
      <w:proofErr w:type="spellEnd"/>
      <w:r w:rsidRPr="002F04DF">
        <w:rPr>
          <w:shd w:val="clear" w:color="auto" w:fill="FFFFFF"/>
          <w:lang w:val="en-US"/>
        </w:rPr>
        <w:t xml:space="preserve"> № 16 и </w:t>
      </w:r>
      <w:proofErr w:type="spellStart"/>
      <w:r w:rsidRPr="002F04DF">
        <w:rPr>
          <w:shd w:val="clear" w:color="auto" w:fill="FFFFFF"/>
          <w:lang w:val="en-US"/>
        </w:rPr>
        <w:t>подобряване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качество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на</w:t>
      </w:r>
      <w:proofErr w:type="spellEnd"/>
      <w:r w:rsidRPr="002F04DF">
        <w:rPr>
          <w:shd w:val="clear" w:color="auto" w:fill="FFFFFF"/>
          <w:lang w:val="en-US"/>
        </w:rPr>
        <w:t xml:space="preserve"> </w:t>
      </w:r>
      <w:proofErr w:type="spellStart"/>
      <w:r w:rsidRPr="002F04DF">
        <w:rPr>
          <w:shd w:val="clear" w:color="auto" w:fill="FFFFFF"/>
          <w:lang w:val="en-US"/>
        </w:rPr>
        <w:t>обслужването</w:t>
      </w:r>
      <w:proofErr w:type="spellEnd"/>
      <w:r w:rsidRPr="002F04DF">
        <w:rPr>
          <w:shd w:val="clear" w:color="auto" w:fill="FFFFFF"/>
          <w:lang w:val="en-US"/>
        </w:rPr>
        <w:t>.</w:t>
      </w:r>
    </w:p>
    <w:p w14:paraId="695C9788" w14:textId="7511B473" w:rsidR="00D52AB2" w:rsidRDefault="00D52AB2" w:rsidP="00D52AB2">
      <w:pPr>
        <w:ind w:firstLine="708"/>
        <w:jc w:val="both"/>
      </w:pPr>
      <w:r>
        <w:t xml:space="preserve">Отчитайки гореизложеното и на основание чл. 63, ал.1 от Правилника за организацията и дейността на </w:t>
      </w:r>
      <w:proofErr w:type="spellStart"/>
      <w:r>
        <w:t>ОбС</w:t>
      </w:r>
      <w:proofErr w:type="spellEnd"/>
      <w:r>
        <w:t>-Русе, неговите комисии и взаимодействието му с общинската администрация, предлагам на Общинския съвет да вземе следното</w:t>
      </w:r>
    </w:p>
    <w:p w14:paraId="095D540C" w14:textId="77777777" w:rsidR="00D52AB2" w:rsidRDefault="00D52AB2" w:rsidP="00D52AB2">
      <w:pPr>
        <w:pStyle w:val="a5"/>
        <w:rPr>
          <w:bCs w:val="0"/>
        </w:rPr>
      </w:pPr>
    </w:p>
    <w:p w14:paraId="5C6DF320" w14:textId="37087C8E" w:rsidR="00D52AB2" w:rsidRDefault="00D52AB2" w:rsidP="00D52AB2">
      <w:pPr>
        <w:pStyle w:val="a5"/>
        <w:rPr>
          <w:bCs w:val="0"/>
        </w:rPr>
      </w:pPr>
      <w:r>
        <w:rPr>
          <w:bCs w:val="0"/>
        </w:rPr>
        <w:t>Р Е Ш Е Н И Е :</w:t>
      </w:r>
    </w:p>
    <w:p w14:paraId="5B9F21A9" w14:textId="77777777" w:rsidR="00BF4A93" w:rsidRDefault="00BF4A93" w:rsidP="00D52AB2">
      <w:pPr>
        <w:pStyle w:val="a5"/>
        <w:rPr>
          <w:bCs w:val="0"/>
        </w:rPr>
      </w:pPr>
    </w:p>
    <w:p w14:paraId="55CD8697" w14:textId="77777777" w:rsidR="003503E6" w:rsidRPr="000E1DE4" w:rsidRDefault="003503E6" w:rsidP="003503E6">
      <w:pPr>
        <w:ind w:firstLine="720"/>
        <w:jc w:val="both"/>
      </w:pPr>
      <w:r w:rsidRPr="000E1DE4">
        <w:rPr>
          <w:lang w:val="ru-RU"/>
        </w:rPr>
        <w:t xml:space="preserve">На основание </w:t>
      </w:r>
      <w:r>
        <w:rPr>
          <w:lang w:val="ru-RU"/>
        </w:rPr>
        <w:t xml:space="preserve">чл. 79 от АПК, чл. 21, ал. 2,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връзка</w:t>
      </w:r>
      <w:proofErr w:type="spellEnd"/>
      <w:r>
        <w:rPr>
          <w:lang w:val="ru-RU"/>
        </w:rPr>
        <w:t xml:space="preserve"> с </w:t>
      </w:r>
      <w:r w:rsidRPr="00C35312">
        <w:rPr>
          <w:lang w:val="ru-RU"/>
        </w:rPr>
        <w:t>чл.</w:t>
      </w:r>
      <w:r>
        <w:rPr>
          <w:lang w:val="ru-RU"/>
        </w:rPr>
        <w:t xml:space="preserve"> </w:t>
      </w:r>
      <w:r w:rsidRPr="00C35312">
        <w:rPr>
          <w:lang w:val="ru-RU"/>
        </w:rPr>
        <w:t>21, ал.</w:t>
      </w:r>
      <w:r>
        <w:rPr>
          <w:lang w:val="ru-RU"/>
        </w:rPr>
        <w:t xml:space="preserve"> </w:t>
      </w:r>
      <w:r w:rsidRPr="00C35312">
        <w:rPr>
          <w:lang w:val="ru-RU"/>
        </w:rPr>
        <w:t>1, т.</w:t>
      </w:r>
      <w:r>
        <w:rPr>
          <w:lang w:val="ru-RU"/>
        </w:rPr>
        <w:t xml:space="preserve"> </w:t>
      </w:r>
      <w:r w:rsidRPr="00C35312">
        <w:rPr>
          <w:lang w:val="ru-RU"/>
        </w:rPr>
        <w:t xml:space="preserve">7 от ЗМСМА, чл. 9 от ЗМДТ </w:t>
      </w:r>
      <w:proofErr w:type="spellStart"/>
      <w:r w:rsidRPr="00C35312">
        <w:rPr>
          <w:lang w:val="ru-RU"/>
        </w:rPr>
        <w:t>във</w:t>
      </w:r>
      <w:proofErr w:type="spellEnd"/>
      <w:r w:rsidRPr="00C35312">
        <w:rPr>
          <w:lang w:val="ru-RU"/>
        </w:rPr>
        <w:t xml:space="preserve"> </w:t>
      </w:r>
      <w:proofErr w:type="spellStart"/>
      <w:r w:rsidRPr="00C35312">
        <w:rPr>
          <w:lang w:val="ru-RU"/>
        </w:rPr>
        <w:t>връзка</w:t>
      </w:r>
      <w:proofErr w:type="spellEnd"/>
      <w:r w:rsidRPr="00C35312">
        <w:rPr>
          <w:lang w:val="ru-RU"/>
        </w:rPr>
        <w:t xml:space="preserve"> с чл. 6, ал. 2 от ЗМДТ,</w:t>
      </w:r>
      <w:r>
        <w:rPr>
          <w:lang w:val="ru-RU"/>
        </w:rPr>
        <w:t xml:space="preserve"> </w:t>
      </w:r>
      <w:proofErr w:type="spellStart"/>
      <w:r w:rsidRPr="000E1DE4">
        <w:rPr>
          <w:lang w:val="ru-RU"/>
        </w:rPr>
        <w:t>Общински</w:t>
      </w:r>
      <w:proofErr w:type="spellEnd"/>
      <w:r w:rsidRPr="000E1DE4">
        <w:rPr>
          <w:lang w:val="ru-RU"/>
        </w:rPr>
        <w:t xml:space="preserve"> </w:t>
      </w:r>
      <w:proofErr w:type="spellStart"/>
      <w:r w:rsidRPr="000E1DE4">
        <w:rPr>
          <w:lang w:val="ru-RU"/>
        </w:rPr>
        <w:t>съвет</w:t>
      </w:r>
      <w:proofErr w:type="spellEnd"/>
      <w:r w:rsidRPr="000E1DE4">
        <w:rPr>
          <w:lang w:val="ru-RU"/>
        </w:rPr>
        <w:t xml:space="preserve">- </w:t>
      </w:r>
      <w:r>
        <w:rPr>
          <w:lang w:val="ru-RU"/>
        </w:rPr>
        <w:t>Рус</w:t>
      </w:r>
      <w:r w:rsidRPr="000E1DE4">
        <w:rPr>
          <w:lang w:val="ru-RU"/>
        </w:rPr>
        <w:t>е реши:</w:t>
      </w:r>
    </w:p>
    <w:p w14:paraId="48B139DA" w14:textId="77777777" w:rsidR="003503E6" w:rsidRDefault="003503E6" w:rsidP="003503E6">
      <w:pPr>
        <w:ind w:firstLine="720"/>
        <w:jc w:val="both"/>
      </w:pPr>
      <w:r>
        <w:t xml:space="preserve">Приема Наредба </w:t>
      </w:r>
      <w:r w:rsidRPr="001E2BCB">
        <w:t xml:space="preserve">за изменение и допълнение на </w:t>
      </w:r>
      <w:r w:rsidRPr="0055752E">
        <w:t>Наредба №</w:t>
      </w:r>
      <w:r>
        <w:t xml:space="preserve"> </w:t>
      </w:r>
      <w:r>
        <w:rPr>
          <w:lang w:val="en-US"/>
        </w:rPr>
        <w:t>1</w:t>
      </w:r>
      <w:r>
        <w:t>6</w:t>
      </w:r>
      <w:r w:rsidRPr="0055752E">
        <w:t xml:space="preserve"> </w:t>
      </w:r>
      <w:r>
        <w:t xml:space="preserve">на Общински съвет – Русе </w:t>
      </w:r>
      <w:r w:rsidRPr="0055752E">
        <w:t xml:space="preserve">за </w:t>
      </w:r>
      <w:r>
        <w:t xml:space="preserve">определянето и администрирането на местните такси, цени на услуги и права </w:t>
      </w:r>
      <w:r w:rsidRPr="0055752E">
        <w:t>на територията на Община Русе</w:t>
      </w:r>
      <w:r>
        <w:t>, със следното съдържание:</w:t>
      </w:r>
    </w:p>
    <w:p w14:paraId="2F363328" w14:textId="5BF3BC64" w:rsidR="00760910" w:rsidRDefault="00760910" w:rsidP="007C130E">
      <w:pPr>
        <w:jc w:val="both"/>
        <w:rPr>
          <w:b/>
        </w:rPr>
      </w:pPr>
      <w:r w:rsidRPr="00760910">
        <w:rPr>
          <w:b/>
        </w:rPr>
        <w:t xml:space="preserve">§ </w:t>
      </w:r>
      <w:r w:rsidR="00613512">
        <w:rPr>
          <w:b/>
          <w:lang w:val="en-US"/>
        </w:rPr>
        <w:t xml:space="preserve">1. </w:t>
      </w:r>
      <w:r w:rsidRPr="00760910">
        <w:rPr>
          <w:b/>
        </w:rPr>
        <w:t xml:space="preserve">Чл. </w:t>
      </w:r>
      <w:r>
        <w:rPr>
          <w:b/>
        </w:rPr>
        <w:t>31</w:t>
      </w:r>
      <w:r w:rsidRPr="00760910">
        <w:rPr>
          <w:b/>
        </w:rPr>
        <w:t>, ал. 1</w:t>
      </w:r>
      <w:r>
        <w:rPr>
          <w:b/>
        </w:rPr>
        <w:t xml:space="preserve"> </w:t>
      </w:r>
      <w:r w:rsidRPr="00760910">
        <w:rPr>
          <w:b/>
        </w:rPr>
        <w:t xml:space="preserve">придобива следната редакция: </w:t>
      </w:r>
    </w:p>
    <w:p w14:paraId="1C5E5048" w14:textId="3C90C5EC" w:rsidR="00D52AB2" w:rsidRDefault="00760910" w:rsidP="007C130E">
      <w:pPr>
        <w:jc w:val="both"/>
        <w:rPr>
          <w:b/>
        </w:rPr>
      </w:pPr>
      <w:r w:rsidRPr="00B852DC">
        <w:rPr>
          <w:b/>
        </w:rPr>
        <w:t>„</w:t>
      </w:r>
      <w:r w:rsidRPr="003503E6">
        <w:t>Лицата ползващи социалната усл</w:t>
      </w:r>
      <w:r w:rsidR="003503E6">
        <w:t>уга Домашен социален патронаж</w:t>
      </w:r>
      <w:r w:rsidRPr="003503E6">
        <w:t xml:space="preserve"> заплащат месечна такса в размер </w:t>
      </w:r>
      <w:r w:rsidR="00B304F8">
        <w:t>на съответната реална издръжка“.</w:t>
      </w:r>
    </w:p>
    <w:p w14:paraId="79EA3B2C" w14:textId="7C0D2165" w:rsidR="00760910" w:rsidRDefault="00760910" w:rsidP="007C130E">
      <w:pPr>
        <w:jc w:val="both"/>
        <w:rPr>
          <w:b/>
          <w:bCs/>
        </w:rPr>
      </w:pPr>
      <w:r w:rsidRPr="00760910">
        <w:rPr>
          <w:b/>
          <w:bCs/>
        </w:rPr>
        <w:t xml:space="preserve">§ </w:t>
      </w:r>
      <w:r w:rsidR="003503E6">
        <w:rPr>
          <w:b/>
          <w:bCs/>
          <w:lang w:val="en-US"/>
        </w:rPr>
        <w:t xml:space="preserve">2. </w:t>
      </w:r>
      <w:r w:rsidRPr="00760910">
        <w:rPr>
          <w:b/>
          <w:bCs/>
        </w:rPr>
        <w:t xml:space="preserve">Чл. 31, ал. </w:t>
      </w:r>
      <w:r>
        <w:rPr>
          <w:b/>
          <w:bCs/>
        </w:rPr>
        <w:t>2</w:t>
      </w:r>
      <w:r w:rsidRPr="00760910">
        <w:rPr>
          <w:b/>
          <w:bCs/>
        </w:rPr>
        <w:t xml:space="preserve"> </w:t>
      </w:r>
      <w:r>
        <w:rPr>
          <w:b/>
          <w:bCs/>
        </w:rPr>
        <w:t>се отменя.</w:t>
      </w:r>
    </w:p>
    <w:p w14:paraId="13B4D7BD" w14:textId="77777777" w:rsidR="00760910" w:rsidRDefault="00760910" w:rsidP="007C130E">
      <w:pPr>
        <w:jc w:val="both"/>
        <w:rPr>
          <w:b/>
          <w:bCs/>
        </w:rPr>
      </w:pPr>
    </w:p>
    <w:p w14:paraId="296A9D6B" w14:textId="578CCC75" w:rsidR="00E744B0" w:rsidRDefault="00E744B0" w:rsidP="007C130E">
      <w:pPr>
        <w:jc w:val="both"/>
        <w:rPr>
          <w:b/>
          <w:bCs/>
        </w:rPr>
      </w:pPr>
      <w:r>
        <w:rPr>
          <w:b/>
          <w:bCs/>
        </w:rPr>
        <w:t>§</w:t>
      </w:r>
      <w:r w:rsidRPr="00E744B0">
        <w:t xml:space="preserve"> </w:t>
      </w:r>
      <w:r w:rsidR="003503E6" w:rsidRPr="00BF4A93">
        <w:rPr>
          <w:b/>
          <w:lang w:val="en-US"/>
        </w:rPr>
        <w:t>3</w:t>
      </w:r>
      <w:r w:rsidRPr="00BF4A93">
        <w:rPr>
          <w:b/>
        </w:rPr>
        <w:t>.</w:t>
      </w:r>
      <w:r w:rsidR="003503E6">
        <w:rPr>
          <w:lang w:val="en-US"/>
        </w:rPr>
        <w:t xml:space="preserve"> </w:t>
      </w:r>
      <w:r w:rsidRPr="00E744B0">
        <w:rPr>
          <w:b/>
          <w:bCs/>
        </w:rPr>
        <w:t>ГЛАВА ВТОРА, РАЗДЕЛ IV придобива следното наименование „ТАКСИ ЗА СПЕЦИАЛНО ПОЛЗВАНЕ НА ПЪТИЩАТА“</w:t>
      </w:r>
    </w:p>
    <w:p w14:paraId="05EE8388" w14:textId="73CF93D5" w:rsidR="00E744B0" w:rsidRDefault="00E744B0" w:rsidP="007C130E">
      <w:pPr>
        <w:jc w:val="both"/>
        <w:rPr>
          <w:b/>
          <w:bCs/>
        </w:rPr>
      </w:pPr>
      <w:r>
        <w:rPr>
          <w:b/>
          <w:bCs/>
        </w:rPr>
        <w:t xml:space="preserve">§ </w:t>
      </w:r>
      <w:r w:rsidR="003503E6">
        <w:rPr>
          <w:b/>
          <w:bCs/>
          <w:lang w:val="en-US"/>
        </w:rPr>
        <w:t>4</w:t>
      </w:r>
      <w:r>
        <w:rPr>
          <w:b/>
          <w:bCs/>
        </w:rPr>
        <w:t>. Създава се нов чл. 34 със следното съдържание:</w:t>
      </w:r>
    </w:p>
    <w:p w14:paraId="61FE7384" w14:textId="3B5317DE" w:rsidR="00E744B0" w:rsidRPr="00E744B0" w:rsidRDefault="00E744B0" w:rsidP="00E744B0">
      <w:pPr>
        <w:jc w:val="both"/>
        <w:rPr>
          <w:i/>
          <w:iCs/>
        </w:rPr>
      </w:pPr>
      <w:r w:rsidRPr="00E744B0">
        <w:rPr>
          <w:i/>
          <w:iCs/>
        </w:rPr>
        <w:t>„Чл. 34 (1) За издаване на разрешение за специално ползване на общински пътища, чрез временно ползване на части от пътното платно и на земи в обхвата на пътя се събират такси, както следва:</w:t>
      </w:r>
    </w:p>
    <w:p w14:paraId="79A285F0" w14:textId="0E7A63F9" w:rsidR="00E744B0" w:rsidRPr="00E744B0" w:rsidRDefault="00E744B0" w:rsidP="00E744B0">
      <w:pPr>
        <w:jc w:val="both"/>
        <w:rPr>
          <w:i/>
          <w:iCs/>
        </w:rPr>
      </w:pPr>
      <w:r w:rsidRPr="00E744B0">
        <w:rPr>
          <w:i/>
          <w:iCs/>
        </w:rPr>
        <w:lastRenderedPageBreak/>
        <w:t>1. При провеждане на автомобилни ралита, състезания и други масови мероприятия, при които се налага спиране на движението на пътни превозни средства и отклоняването им по временни маршрути или въвеждане на ограничения за движението на същите – 75 лв./ден</w:t>
      </w:r>
    </w:p>
    <w:p w14:paraId="6AF9331C" w14:textId="62C56BD9" w:rsidR="00E744B0" w:rsidRPr="00E744B0" w:rsidRDefault="00E744B0" w:rsidP="00E744B0">
      <w:pPr>
        <w:jc w:val="both"/>
        <w:rPr>
          <w:i/>
          <w:iCs/>
        </w:rPr>
      </w:pPr>
      <w:r w:rsidRPr="00E744B0">
        <w:rPr>
          <w:i/>
          <w:iCs/>
        </w:rPr>
        <w:t>2. При извършване на строителни, монтажни и ремонтни работи или прокарване и ремонт на подземни и надземни проводи и съоръжения:</w:t>
      </w:r>
    </w:p>
    <w:p w14:paraId="752A9ACD" w14:textId="77777777" w:rsidR="00E744B0" w:rsidRPr="00E744B0" w:rsidRDefault="00E744B0" w:rsidP="00E744B0">
      <w:pPr>
        <w:jc w:val="both"/>
        <w:rPr>
          <w:i/>
          <w:iCs/>
        </w:rPr>
      </w:pPr>
    </w:p>
    <w:tbl>
      <w:tblPr>
        <w:tblStyle w:val="af3"/>
        <w:tblW w:w="8376" w:type="dxa"/>
        <w:tblInd w:w="709" w:type="dxa"/>
        <w:tblLook w:val="04A0" w:firstRow="1" w:lastRow="0" w:firstColumn="1" w:lastColumn="0" w:noHBand="0" w:noVBand="1"/>
      </w:tblPr>
      <w:tblGrid>
        <w:gridCol w:w="816"/>
        <w:gridCol w:w="5940"/>
        <w:gridCol w:w="1620"/>
      </w:tblGrid>
      <w:tr w:rsidR="00E744B0" w:rsidRPr="00794DCC" w14:paraId="6CF64CAB" w14:textId="77777777" w:rsidTr="003503E6">
        <w:tc>
          <w:tcPr>
            <w:tcW w:w="816" w:type="dxa"/>
          </w:tcPr>
          <w:p w14:paraId="683201D0" w14:textId="77777777" w:rsidR="00E744B0" w:rsidRPr="00E744B0" w:rsidRDefault="00E744B0" w:rsidP="003503E6">
            <w:pPr>
              <w:jc w:val="center"/>
              <w:rPr>
                <w:bCs/>
                <w:i/>
                <w:iCs/>
              </w:rPr>
            </w:pPr>
            <w:r w:rsidRPr="00E744B0">
              <w:rPr>
                <w:bCs/>
                <w:i/>
                <w:iCs/>
              </w:rPr>
              <w:t>№ по ред</w:t>
            </w:r>
          </w:p>
        </w:tc>
        <w:tc>
          <w:tcPr>
            <w:tcW w:w="5940" w:type="dxa"/>
          </w:tcPr>
          <w:p w14:paraId="617C84B8" w14:textId="77777777" w:rsidR="00E744B0" w:rsidRPr="00E744B0" w:rsidRDefault="00E744B0" w:rsidP="003503E6">
            <w:pPr>
              <w:jc w:val="center"/>
              <w:rPr>
                <w:bCs/>
                <w:i/>
                <w:iCs/>
              </w:rPr>
            </w:pPr>
            <w:r w:rsidRPr="00E744B0">
              <w:rPr>
                <w:bCs/>
                <w:i/>
                <w:iCs/>
              </w:rPr>
              <w:t>Вид</w:t>
            </w:r>
          </w:p>
        </w:tc>
        <w:tc>
          <w:tcPr>
            <w:tcW w:w="1620" w:type="dxa"/>
          </w:tcPr>
          <w:p w14:paraId="00FC5FDD" w14:textId="77777777" w:rsidR="00E744B0" w:rsidRPr="00E744B0" w:rsidRDefault="00E744B0" w:rsidP="003503E6">
            <w:pPr>
              <w:spacing w:line="256" w:lineRule="auto"/>
              <w:jc w:val="center"/>
              <w:rPr>
                <w:bCs/>
                <w:i/>
                <w:iCs/>
              </w:rPr>
            </w:pPr>
            <w:r w:rsidRPr="00E744B0">
              <w:rPr>
                <w:bCs/>
                <w:i/>
                <w:iCs/>
              </w:rPr>
              <w:t>такса</w:t>
            </w:r>
          </w:p>
        </w:tc>
      </w:tr>
      <w:tr w:rsidR="00E744B0" w:rsidRPr="00794DCC" w14:paraId="7DEACE34" w14:textId="77777777" w:rsidTr="003503E6">
        <w:tc>
          <w:tcPr>
            <w:tcW w:w="816" w:type="dxa"/>
          </w:tcPr>
          <w:p w14:paraId="3FE81C7B" w14:textId="77777777" w:rsidR="00E744B0" w:rsidRPr="00E744B0" w:rsidRDefault="00E744B0" w:rsidP="003503E6">
            <w:pPr>
              <w:jc w:val="center"/>
              <w:rPr>
                <w:bCs/>
                <w:i/>
                <w:iCs/>
              </w:rPr>
            </w:pPr>
            <w:r w:rsidRPr="00E744B0">
              <w:rPr>
                <w:bCs/>
                <w:i/>
                <w:iCs/>
              </w:rPr>
              <w:t>1.</w:t>
            </w:r>
          </w:p>
        </w:tc>
        <w:tc>
          <w:tcPr>
            <w:tcW w:w="5940" w:type="dxa"/>
          </w:tcPr>
          <w:p w14:paraId="46997054" w14:textId="77777777" w:rsidR="00E744B0" w:rsidRPr="00E744B0" w:rsidRDefault="00E744B0" w:rsidP="003503E6">
            <w:pPr>
              <w:spacing w:after="160" w:line="256" w:lineRule="auto"/>
              <w:jc w:val="both"/>
              <w:rPr>
                <w:bCs/>
                <w:i/>
                <w:iCs/>
              </w:rPr>
            </w:pPr>
            <w:r w:rsidRPr="00E744B0">
              <w:rPr>
                <w:bCs/>
                <w:i/>
                <w:iCs/>
              </w:rPr>
              <w:t>Пълно затваряне</w:t>
            </w:r>
          </w:p>
        </w:tc>
        <w:tc>
          <w:tcPr>
            <w:tcW w:w="1620" w:type="dxa"/>
          </w:tcPr>
          <w:p w14:paraId="07771199" w14:textId="4AC758B9" w:rsidR="00E744B0" w:rsidRPr="00E744B0" w:rsidRDefault="00E744B0" w:rsidP="003503E6">
            <w:pPr>
              <w:spacing w:after="160" w:line="256" w:lineRule="auto"/>
              <w:jc w:val="both"/>
              <w:rPr>
                <w:bCs/>
                <w:i/>
                <w:iCs/>
              </w:rPr>
            </w:pPr>
            <w:r w:rsidRPr="00E744B0">
              <w:rPr>
                <w:bCs/>
                <w:i/>
                <w:iCs/>
              </w:rPr>
              <w:t>50 лв./</w:t>
            </w:r>
            <w:r w:rsidRPr="00E744B0">
              <w:rPr>
                <w:bCs/>
                <w:i/>
                <w:iCs/>
                <w:lang w:val="en-US"/>
              </w:rPr>
              <w:t xml:space="preserve">    </w:t>
            </w:r>
            <w:r w:rsidRPr="00E744B0">
              <w:rPr>
                <w:bCs/>
                <w:i/>
                <w:iCs/>
              </w:rPr>
              <w:t>ден</w:t>
            </w:r>
          </w:p>
        </w:tc>
      </w:tr>
      <w:tr w:rsidR="00E744B0" w:rsidRPr="00794DCC" w14:paraId="249040D5" w14:textId="77777777" w:rsidTr="003503E6">
        <w:tc>
          <w:tcPr>
            <w:tcW w:w="816" w:type="dxa"/>
          </w:tcPr>
          <w:p w14:paraId="33F5A6DD" w14:textId="77777777" w:rsidR="00E744B0" w:rsidRPr="00E744B0" w:rsidRDefault="00E744B0" w:rsidP="003503E6">
            <w:pPr>
              <w:spacing w:after="160" w:line="256" w:lineRule="auto"/>
              <w:jc w:val="center"/>
              <w:rPr>
                <w:bCs/>
                <w:i/>
                <w:iCs/>
              </w:rPr>
            </w:pPr>
            <w:r w:rsidRPr="00E744B0">
              <w:rPr>
                <w:bCs/>
                <w:i/>
                <w:iCs/>
              </w:rPr>
              <w:t>2.</w:t>
            </w:r>
          </w:p>
        </w:tc>
        <w:tc>
          <w:tcPr>
            <w:tcW w:w="5940" w:type="dxa"/>
          </w:tcPr>
          <w:p w14:paraId="720F3D6E" w14:textId="77777777" w:rsidR="00E744B0" w:rsidRPr="00E744B0" w:rsidRDefault="00E744B0" w:rsidP="003503E6">
            <w:pPr>
              <w:spacing w:after="160" w:line="256" w:lineRule="auto"/>
              <w:jc w:val="both"/>
              <w:rPr>
                <w:bCs/>
                <w:i/>
                <w:iCs/>
              </w:rPr>
            </w:pPr>
            <w:r w:rsidRPr="00E744B0">
              <w:rPr>
                <w:bCs/>
                <w:i/>
                <w:iCs/>
              </w:rPr>
              <w:t>При частично затваряне</w:t>
            </w:r>
          </w:p>
        </w:tc>
        <w:tc>
          <w:tcPr>
            <w:tcW w:w="1620" w:type="dxa"/>
          </w:tcPr>
          <w:p w14:paraId="4DB49A4C" w14:textId="5CA38979" w:rsidR="00E744B0" w:rsidRPr="00E744B0" w:rsidRDefault="00E744B0" w:rsidP="003503E6">
            <w:pPr>
              <w:spacing w:after="160" w:line="256" w:lineRule="auto"/>
              <w:jc w:val="both"/>
              <w:rPr>
                <w:bCs/>
                <w:i/>
                <w:iCs/>
              </w:rPr>
            </w:pPr>
            <w:r w:rsidRPr="00E744B0">
              <w:rPr>
                <w:bCs/>
                <w:i/>
                <w:iCs/>
              </w:rPr>
              <w:t>35</w:t>
            </w:r>
            <w:r w:rsidRPr="00E744B0">
              <w:rPr>
                <w:bCs/>
                <w:i/>
                <w:iCs/>
                <w:lang w:val="en-US"/>
              </w:rPr>
              <w:t xml:space="preserve"> </w:t>
            </w:r>
            <w:r w:rsidRPr="00E744B0">
              <w:rPr>
                <w:bCs/>
                <w:i/>
                <w:iCs/>
              </w:rPr>
              <w:t>лв./</w:t>
            </w:r>
            <w:r w:rsidRPr="00E744B0">
              <w:rPr>
                <w:bCs/>
                <w:i/>
                <w:iCs/>
                <w:lang w:val="en-US"/>
              </w:rPr>
              <w:t xml:space="preserve"> </w:t>
            </w:r>
            <w:r w:rsidRPr="00E744B0">
              <w:rPr>
                <w:bCs/>
                <w:i/>
                <w:iCs/>
              </w:rPr>
              <w:t>ден</w:t>
            </w:r>
          </w:p>
        </w:tc>
      </w:tr>
      <w:tr w:rsidR="00E744B0" w:rsidRPr="00794DCC" w14:paraId="6EC57E30" w14:textId="77777777" w:rsidTr="003503E6">
        <w:tc>
          <w:tcPr>
            <w:tcW w:w="816" w:type="dxa"/>
          </w:tcPr>
          <w:p w14:paraId="4D140272" w14:textId="77777777" w:rsidR="00E744B0" w:rsidRPr="00E744B0" w:rsidRDefault="00E744B0" w:rsidP="003503E6">
            <w:pPr>
              <w:spacing w:after="160" w:line="256" w:lineRule="auto"/>
              <w:jc w:val="center"/>
              <w:rPr>
                <w:bCs/>
                <w:i/>
                <w:iCs/>
              </w:rPr>
            </w:pPr>
            <w:r w:rsidRPr="00E744B0">
              <w:rPr>
                <w:bCs/>
                <w:i/>
                <w:iCs/>
              </w:rPr>
              <w:t>3.</w:t>
            </w:r>
          </w:p>
        </w:tc>
        <w:tc>
          <w:tcPr>
            <w:tcW w:w="5940" w:type="dxa"/>
          </w:tcPr>
          <w:p w14:paraId="13AEABCE" w14:textId="77777777" w:rsidR="00E744B0" w:rsidRPr="00E744B0" w:rsidRDefault="00E744B0" w:rsidP="003503E6">
            <w:pPr>
              <w:spacing w:after="160" w:line="256" w:lineRule="auto"/>
              <w:jc w:val="both"/>
              <w:rPr>
                <w:bCs/>
                <w:i/>
                <w:iCs/>
              </w:rPr>
            </w:pPr>
            <w:r w:rsidRPr="00E744B0">
              <w:rPr>
                <w:bCs/>
                <w:i/>
                <w:iCs/>
              </w:rPr>
              <w:t>За улици, част от маршрута на масовия градски обществен транспорт (МГОТ), когато се налага отклоняване на движението по обходни маршрути</w:t>
            </w:r>
          </w:p>
        </w:tc>
        <w:tc>
          <w:tcPr>
            <w:tcW w:w="1620" w:type="dxa"/>
          </w:tcPr>
          <w:p w14:paraId="2F01AFE4" w14:textId="08DDBFC0" w:rsidR="00E744B0" w:rsidRPr="00E744B0" w:rsidRDefault="00E744B0" w:rsidP="003503E6">
            <w:pPr>
              <w:spacing w:after="160" w:line="256" w:lineRule="auto"/>
              <w:jc w:val="both"/>
              <w:rPr>
                <w:bCs/>
                <w:i/>
                <w:iCs/>
              </w:rPr>
            </w:pPr>
            <w:r w:rsidRPr="00E744B0">
              <w:rPr>
                <w:bCs/>
                <w:i/>
                <w:iCs/>
              </w:rPr>
              <w:t>75</w:t>
            </w:r>
            <w:r w:rsidRPr="00E744B0">
              <w:rPr>
                <w:bCs/>
                <w:i/>
                <w:iCs/>
                <w:lang w:val="en-US"/>
              </w:rPr>
              <w:t xml:space="preserve"> </w:t>
            </w:r>
            <w:r w:rsidRPr="00E744B0">
              <w:rPr>
                <w:bCs/>
                <w:i/>
                <w:iCs/>
              </w:rPr>
              <w:t>лв./</w:t>
            </w:r>
            <w:r w:rsidRPr="00E744B0">
              <w:rPr>
                <w:bCs/>
                <w:i/>
                <w:iCs/>
                <w:lang w:val="en-US"/>
              </w:rPr>
              <w:t xml:space="preserve"> </w:t>
            </w:r>
            <w:r w:rsidRPr="00E744B0">
              <w:rPr>
                <w:bCs/>
                <w:i/>
                <w:iCs/>
              </w:rPr>
              <w:t>ден</w:t>
            </w:r>
          </w:p>
        </w:tc>
      </w:tr>
    </w:tbl>
    <w:p w14:paraId="5C5E9C5B" w14:textId="77777777" w:rsidR="00E744B0" w:rsidRDefault="00E744B0" w:rsidP="007C130E">
      <w:pPr>
        <w:jc w:val="both"/>
        <w:rPr>
          <w:b/>
          <w:bCs/>
        </w:rPr>
      </w:pPr>
    </w:p>
    <w:p w14:paraId="0B18FCC0" w14:textId="4E94BCD4" w:rsidR="00E744B0" w:rsidRPr="00E744B0" w:rsidRDefault="00E744B0" w:rsidP="003503E6">
      <w:pPr>
        <w:jc w:val="both"/>
        <w:rPr>
          <w:b/>
          <w:bCs/>
        </w:rPr>
      </w:pPr>
      <w:r w:rsidRPr="00E744B0">
        <w:rPr>
          <w:b/>
          <w:bCs/>
        </w:rPr>
        <w:t>§</w:t>
      </w:r>
      <w:r w:rsidR="00EA2306">
        <w:rPr>
          <w:b/>
          <w:bCs/>
          <w:lang w:val="en-US"/>
        </w:rPr>
        <w:t xml:space="preserve"> 5</w:t>
      </w:r>
      <w:r w:rsidR="003503E6">
        <w:rPr>
          <w:b/>
          <w:bCs/>
          <w:lang w:val="en-US"/>
        </w:rPr>
        <w:t xml:space="preserve">. </w:t>
      </w:r>
      <w:r w:rsidR="00C07B4C">
        <w:rPr>
          <w:b/>
          <w:bCs/>
        </w:rPr>
        <w:t xml:space="preserve"> Чл. 53а </w:t>
      </w:r>
      <w:r w:rsidRPr="00E744B0">
        <w:rPr>
          <w:b/>
          <w:bCs/>
        </w:rPr>
        <w:t>придобива следната редакция:</w:t>
      </w:r>
    </w:p>
    <w:p w14:paraId="249AF8ED" w14:textId="3C0A9995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„Чл. 53 (1) За издаване на разрешение за извършване на таксиметров превоз се събира такса – 33,00 лв./бр.</w:t>
      </w:r>
    </w:p>
    <w:p w14:paraId="54057B85" w14:textId="76F8A624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(2) За издаване на два броя холограмни стикери за таксиметрови автомобили се събира 2такса 5,00 лв./бр.</w:t>
      </w:r>
    </w:p>
    <w:p w14:paraId="1E26BB6D" w14:textId="5CBC35B4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(3) За издаване на дубликат на два броя холограмни стикери за таксиметрови автомобили се събира такса 5,00 лв./бр.</w:t>
      </w:r>
    </w:p>
    <w:p w14:paraId="127D081F" w14:textId="37A1064C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(4) За издаване на дубликат на разрешение за извършване на таксиметров превоз се събира такса 20,00 лв./бр.</w:t>
      </w:r>
    </w:p>
    <w:p w14:paraId="5117879F" w14:textId="6B529839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(5) За издаване на удостоверение за регистрация за извършване таксиметров превоз на пътници събира такса в размер 130,00 лв./бр.</w:t>
      </w:r>
    </w:p>
    <w:p w14:paraId="2D17B44F" w14:textId="16147681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(6) За вписване или отписване на превозно средство от списъка с превозни средства към удостоверението за регистрация за извършване на таксиметров превоз на пътници, се събира такса в размер 15,00 лв./бр.</w:t>
      </w:r>
    </w:p>
    <w:p w14:paraId="4C6FB535" w14:textId="1DA1EA88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(7) За отразяване на промени в обстоятелствата, вписани в удостоверението за регистрация за извършване на таксиметров превоз на пътници, се събира такса в размер 130,00 лв./бр.</w:t>
      </w:r>
    </w:p>
    <w:p w14:paraId="0F38D04E" w14:textId="2BD08CB3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(8) За издаване на дубликат на удостоверението за регистрация за извършване на таксиметров превоз на пътници, се събира такса в размер 15,00 лв./ бр.</w:t>
      </w:r>
    </w:p>
    <w:p w14:paraId="29B9A3A5" w14:textId="2AAC94AF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(9) За вписване или отписване на водач от списъка с водачи към удостоверението за регистрация за извършване на таксиметров превоз на пътници, се събира такса в размер 15,00 лв./ бр.</w:t>
      </w:r>
    </w:p>
    <w:p w14:paraId="784271C2" w14:textId="6A865DDE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(10) За отразяване на промени в обстоятелствата, вписани в разрешение за извършване на таксиметров превоз на пътници, се събира такса в размер 25,00 лв./ бр.“</w:t>
      </w:r>
    </w:p>
    <w:p w14:paraId="7DD34910" w14:textId="2155829D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(11) За бързо изпълнение на услугите по чл. 53а, съответната такса се заплаща с увеличение два пъти, когато по искане на лицето услугата се извършва в срок до 3 работни дни.</w:t>
      </w:r>
    </w:p>
    <w:p w14:paraId="4D4D992C" w14:textId="5A2D0B95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(12) За експресно изпълнение на услугите по чл. 53а, съответната такса се заплаща с увеличение четири пъти, когато по искане на лицето услугата се извършва в срок до 24 часа.“</w:t>
      </w:r>
    </w:p>
    <w:p w14:paraId="12702313" w14:textId="6BDBABD1" w:rsidR="00760910" w:rsidRPr="00B56085" w:rsidRDefault="00760910" w:rsidP="00760910">
      <w:pPr>
        <w:ind w:firstLine="708"/>
        <w:jc w:val="both"/>
        <w:rPr>
          <w:b/>
          <w:bCs/>
        </w:rPr>
      </w:pPr>
      <w:r w:rsidRPr="00B56085">
        <w:rPr>
          <w:b/>
          <w:bCs/>
        </w:rPr>
        <w:t>§</w:t>
      </w:r>
      <w:r w:rsidR="003503E6" w:rsidRPr="00B56085">
        <w:rPr>
          <w:b/>
          <w:bCs/>
          <w:lang w:val="en-US"/>
        </w:rPr>
        <w:t xml:space="preserve"> </w:t>
      </w:r>
      <w:r w:rsidR="003054EF" w:rsidRPr="00B56085">
        <w:rPr>
          <w:b/>
          <w:bCs/>
        </w:rPr>
        <w:t>6</w:t>
      </w:r>
      <w:r w:rsidRPr="00B56085">
        <w:rPr>
          <w:b/>
          <w:bCs/>
        </w:rPr>
        <w:t xml:space="preserve"> . Чл. 59, ал. 1, т. 5, б. „а“ и б. „б“ придобиват следната редакция: </w:t>
      </w:r>
    </w:p>
    <w:p w14:paraId="1B017582" w14:textId="793FF669" w:rsidR="00760910" w:rsidRPr="00B56085" w:rsidRDefault="00760910" w:rsidP="00760910">
      <w:pPr>
        <w:jc w:val="both"/>
        <w:rPr>
          <w:i/>
          <w:iCs/>
        </w:rPr>
      </w:pPr>
      <w:r w:rsidRPr="00B56085">
        <w:rPr>
          <w:i/>
          <w:iCs/>
        </w:rPr>
        <w:t>„а). обикновена услуга- срок за изпълнение- не по-късно от 3 работни дни- 3,00 лв. за брой;</w:t>
      </w:r>
    </w:p>
    <w:p w14:paraId="2205B2DA" w14:textId="7954F9F6" w:rsidR="00760910" w:rsidRPr="00B56085" w:rsidRDefault="00760910" w:rsidP="00760910">
      <w:pPr>
        <w:jc w:val="both"/>
        <w:rPr>
          <w:i/>
          <w:iCs/>
        </w:rPr>
      </w:pPr>
      <w:r w:rsidRPr="00B56085">
        <w:rPr>
          <w:i/>
          <w:iCs/>
        </w:rPr>
        <w:t>б). бърза услуга- срок за изпълнение- 1 работен ден- 8,00 лв. за брой.“</w:t>
      </w:r>
    </w:p>
    <w:p w14:paraId="21078CF5" w14:textId="77777777" w:rsidR="00760910" w:rsidRPr="00B56085" w:rsidRDefault="00760910" w:rsidP="002F04DF">
      <w:pPr>
        <w:ind w:firstLine="708"/>
        <w:jc w:val="both"/>
      </w:pPr>
    </w:p>
    <w:p w14:paraId="578B4FE4" w14:textId="05CF6672" w:rsidR="00760910" w:rsidRPr="00B56085" w:rsidRDefault="00760910" w:rsidP="00760910">
      <w:pPr>
        <w:ind w:firstLine="708"/>
        <w:jc w:val="both"/>
        <w:rPr>
          <w:b/>
          <w:bCs/>
        </w:rPr>
      </w:pPr>
      <w:r w:rsidRPr="00B56085">
        <w:rPr>
          <w:b/>
          <w:bCs/>
        </w:rPr>
        <w:t xml:space="preserve">§ </w:t>
      </w:r>
      <w:r w:rsidR="003054EF" w:rsidRPr="00B56085">
        <w:rPr>
          <w:b/>
          <w:bCs/>
          <w:lang w:val="en-US"/>
        </w:rPr>
        <w:t>7</w:t>
      </w:r>
      <w:r w:rsidRPr="00B56085">
        <w:rPr>
          <w:b/>
          <w:bCs/>
        </w:rPr>
        <w:t xml:space="preserve">. Чл. 59, ал. 1, т. 7.1 придобива следната редакция: </w:t>
      </w:r>
    </w:p>
    <w:p w14:paraId="16F39F34" w14:textId="6574E6E6" w:rsidR="00760910" w:rsidRPr="00B56085" w:rsidRDefault="00760910" w:rsidP="00760910">
      <w:pPr>
        <w:ind w:firstLine="708"/>
        <w:jc w:val="both"/>
        <w:rPr>
          <w:i/>
          <w:iCs/>
        </w:rPr>
      </w:pPr>
      <w:r w:rsidRPr="00B56085">
        <w:rPr>
          <w:i/>
          <w:iCs/>
        </w:rPr>
        <w:t xml:space="preserve">„Изготвяне на удостоверения за реституционни претенции и искания по смисъла на чл. 18 от </w:t>
      </w:r>
      <w:proofErr w:type="spellStart"/>
      <w:r w:rsidRPr="00B56085">
        <w:rPr>
          <w:i/>
          <w:iCs/>
        </w:rPr>
        <w:t>ЗППДОбП</w:t>
      </w:r>
      <w:proofErr w:type="spellEnd"/>
      <w:r w:rsidRPr="00B56085">
        <w:rPr>
          <w:i/>
          <w:iCs/>
        </w:rPr>
        <w:t xml:space="preserve"> (отм.), обстоятелствени проверки- обикновена услуга- срок за изпълнение- не по- късно от 7 работни дни- 15,00 лв. за имот“</w:t>
      </w:r>
    </w:p>
    <w:p w14:paraId="4E03009C" w14:textId="77777777" w:rsidR="00760910" w:rsidRPr="00B56085" w:rsidRDefault="00760910" w:rsidP="00760910">
      <w:pPr>
        <w:ind w:firstLine="708"/>
        <w:jc w:val="both"/>
        <w:rPr>
          <w:i/>
          <w:iCs/>
        </w:rPr>
      </w:pPr>
    </w:p>
    <w:p w14:paraId="4FFE3CBA" w14:textId="0E0ED829" w:rsidR="00760910" w:rsidRPr="00B56085" w:rsidRDefault="003054EF" w:rsidP="00760910">
      <w:pPr>
        <w:ind w:firstLine="708"/>
        <w:jc w:val="both"/>
        <w:rPr>
          <w:b/>
          <w:bCs/>
          <w:i/>
          <w:iCs/>
        </w:rPr>
      </w:pPr>
      <w:r w:rsidRPr="00B56085">
        <w:rPr>
          <w:b/>
          <w:bCs/>
          <w:i/>
          <w:iCs/>
        </w:rPr>
        <w:t>§ 8</w:t>
      </w:r>
      <w:r w:rsidR="00760910" w:rsidRPr="00B56085">
        <w:rPr>
          <w:b/>
          <w:bCs/>
          <w:i/>
          <w:iCs/>
        </w:rPr>
        <w:t>. Чл. 59, ал. 1, т. 8.6. се отменя.</w:t>
      </w:r>
    </w:p>
    <w:p w14:paraId="38D17BE8" w14:textId="77777777" w:rsidR="00760910" w:rsidRPr="00B56085" w:rsidRDefault="00760910" w:rsidP="002F04DF">
      <w:pPr>
        <w:ind w:firstLine="708"/>
        <w:jc w:val="both"/>
      </w:pPr>
    </w:p>
    <w:p w14:paraId="2B7B4AB8" w14:textId="65D23EF2" w:rsidR="00760910" w:rsidRPr="00B56085" w:rsidRDefault="00760910" w:rsidP="002F04DF">
      <w:pPr>
        <w:ind w:firstLine="708"/>
        <w:jc w:val="both"/>
        <w:rPr>
          <w:b/>
          <w:bCs/>
        </w:rPr>
      </w:pPr>
      <w:r w:rsidRPr="00B56085">
        <w:rPr>
          <w:b/>
          <w:bCs/>
        </w:rPr>
        <w:t>§</w:t>
      </w:r>
      <w:r w:rsidR="003054EF" w:rsidRPr="00B56085">
        <w:rPr>
          <w:b/>
          <w:bCs/>
          <w:lang w:val="en-US"/>
        </w:rPr>
        <w:t xml:space="preserve"> 9</w:t>
      </w:r>
      <w:r w:rsidRPr="00B56085">
        <w:rPr>
          <w:b/>
          <w:bCs/>
        </w:rPr>
        <w:t xml:space="preserve"> . Чл. 59, ал. 1, т. 11, б. „а“ придобива следната редакция:</w:t>
      </w:r>
    </w:p>
    <w:p w14:paraId="3F33C7BE" w14:textId="29115834" w:rsidR="00760910" w:rsidRPr="00B56085" w:rsidRDefault="00760910" w:rsidP="002F04DF">
      <w:pPr>
        <w:ind w:firstLine="708"/>
        <w:jc w:val="both"/>
        <w:rPr>
          <w:i/>
          <w:iCs/>
        </w:rPr>
      </w:pPr>
      <w:r w:rsidRPr="00B56085">
        <w:rPr>
          <w:i/>
          <w:iCs/>
        </w:rPr>
        <w:t>„обикновена услуга- срок за изпълнение- не по- късно от 7 работни дни- 15,00 лв. за брой.“</w:t>
      </w:r>
    </w:p>
    <w:p w14:paraId="201A9D85" w14:textId="77777777" w:rsidR="00760910" w:rsidRPr="00B56085" w:rsidRDefault="00760910" w:rsidP="002F04DF">
      <w:pPr>
        <w:ind w:firstLine="708"/>
        <w:jc w:val="both"/>
        <w:rPr>
          <w:b/>
          <w:bCs/>
        </w:rPr>
      </w:pPr>
    </w:p>
    <w:p w14:paraId="2A756881" w14:textId="1BB2C061" w:rsidR="00031B11" w:rsidRPr="00B56085" w:rsidRDefault="00031B11" w:rsidP="00031B11">
      <w:pPr>
        <w:ind w:firstLine="708"/>
        <w:jc w:val="both"/>
        <w:rPr>
          <w:b/>
          <w:bCs/>
        </w:rPr>
      </w:pPr>
      <w:bookmarkStart w:id="2" w:name="_Hlk169438370"/>
      <w:r w:rsidRPr="00B56085">
        <w:rPr>
          <w:b/>
          <w:bCs/>
        </w:rPr>
        <w:t xml:space="preserve">§ </w:t>
      </w:r>
      <w:r w:rsidR="003054EF" w:rsidRPr="00B56085">
        <w:rPr>
          <w:b/>
          <w:bCs/>
          <w:lang w:val="en-US"/>
        </w:rPr>
        <w:t>10</w:t>
      </w:r>
      <w:r w:rsidRPr="00B56085">
        <w:rPr>
          <w:b/>
          <w:bCs/>
        </w:rPr>
        <w:t xml:space="preserve">. Чл. 59, ал. 1, т. 16.2, б. „а“ и б. „б“ придобиват следната редакция: </w:t>
      </w:r>
    </w:p>
    <w:bookmarkEnd w:id="2"/>
    <w:p w14:paraId="6FCE34BC" w14:textId="02DB3494" w:rsidR="00031B11" w:rsidRPr="00B56085" w:rsidRDefault="00BF4A93" w:rsidP="00031B11">
      <w:pPr>
        <w:jc w:val="both"/>
        <w:rPr>
          <w:i/>
          <w:iCs/>
        </w:rPr>
      </w:pPr>
      <w:r w:rsidRPr="00B56085">
        <w:rPr>
          <w:i/>
          <w:iCs/>
        </w:rPr>
        <w:t xml:space="preserve"> </w:t>
      </w:r>
      <w:r w:rsidR="00031B11" w:rsidRPr="00B56085">
        <w:rPr>
          <w:i/>
          <w:iCs/>
        </w:rPr>
        <w:t>„а/ за служители на общинска администрация, общински съветници и техните членове на семейства – 5, 00 лв. на ден да остане същата</w:t>
      </w:r>
    </w:p>
    <w:p w14:paraId="023A1E13" w14:textId="052D23AE" w:rsidR="00031B11" w:rsidRPr="00B56085" w:rsidRDefault="00031B11" w:rsidP="00031B11">
      <w:pPr>
        <w:jc w:val="both"/>
      </w:pPr>
      <w:r w:rsidRPr="00B56085">
        <w:rPr>
          <w:i/>
          <w:iCs/>
        </w:rPr>
        <w:t>б/ за граждани – от 10 лв. на ден да бъде променена на  13 лева.</w:t>
      </w:r>
      <w:r w:rsidRPr="00B56085">
        <w:rPr>
          <w:i/>
          <w:iCs/>
          <w:lang w:val="en-US"/>
        </w:rPr>
        <w:t xml:space="preserve"> /6,5 </w:t>
      </w:r>
      <w:r w:rsidRPr="00B56085">
        <w:rPr>
          <w:i/>
          <w:iCs/>
        </w:rPr>
        <w:t>евро</w:t>
      </w:r>
      <w:proofErr w:type="gramStart"/>
      <w:r w:rsidRPr="00B56085">
        <w:rPr>
          <w:i/>
          <w:iCs/>
        </w:rPr>
        <w:t>/.</w:t>
      </w:r>
      <w:r w:rsidRPr="00B56085">
        <w:t>“</w:t>
      </w:r>
      <w:proofErr w:type="gramEnd"/>
    </w:p>
    <w:p w14:paraId="4189D219" w14:textId="77777777" w:rsidR="00031B11" w:rsidRPr="00B56085" w:rsidRDefault="00031B11" w:rsidP="00031B11">
      <w:pPr>
        <w:jc w:val="both"/>
        <w:rPr>
          <w:b/>
          <w:bCs/>
        </w:rPr>
      </w:pPr>
    </w:p>
    <w:p w14:paraId="4A2C4A36" w14:textId="5FF0524A" w:rsidR="00031B11" w:rsidRPr="00B56085" w:rsidRDefault="00031B11" w:rsidP="00031B11">
      <w:pPr>
        <w:ind w:firstLine="708"/>
        <w:jc w:val="both"/>
      </w:pPr>
      <w:r w:rsidRPr="00B56085">
        <w:rPr>
          <w:b/>
          <w:bCs/>
        </w:rPr>
        <w:t xml:space="preserve">§ </w:t>
      </w:r>
      <w:r w:rsidR="003054EF" w:rsidRPr="00B56085">
        <w:rPr>
          <w:b/>
          <w:bCs/>
          <w:lang w:val="en-US"/>
        </w:rPr>
        <w:t>11</w:t>
      </w:r>
      <w:r w:rsidRPr="00B56085">
        <w:rPr>
          <w:b/>
          <w:bCs/>
        </w:rPr>
        <w:t>. В чл. 59, ал. 1, т. 16.2, се създава нова б. „в“ със следното съдържание:</w:t>
      </w:r>
    </w:p>
    <w:p w14:paraId="3BA346B2" w14:textId="6E68E656" w:rsidR="00031B11" w:rsidRPr="00031B11" w:rsidRDefault="00031B11" w:rsidP="00031B11">
      <w:pPr>
        <w:ind w:firstLine="708"/>
        <w:jc w:val="both"/>
        <w:rPr>
          <w:i/>
          <w:iCs/>
        </w:rPr>
      </w:pPr>
      <w:r w:rsidRPr="00B56085">
        <w:rPr>
          <w:i/>
          <w:iCs/>
        </w:rPr>
        <w:t>„в/ ползване на зала – 125 лева /62.50 евро/ – сумата включва преки и непреки разходи – работна заплата, ел. енергия за: два броя климатици за отопление и охлаждане, печка електрическа, тонколона, кафе машина, микровълнова печка, телевизор, кабелна, интернет, почистване, материали, сметосъбиране.“</w:t>
      </w:r>
    </w:p>
    <w:p w14:paraId="07B2708B" w14:textId="77777777" w:rsidR="00031B11" w:rsidRDefault="00031B11" w:rsidP="002F04DF">
      <w:pPr>
        <w:ind w:firstLine="708"/>
        <w:jc w:val="both"/>
        <w:rPr>
          <w:b/>
          <w:bCs/>
        </w:rPr>
      </w:pPr>
    </w:p>
    <w:p w14:paraId="015BC0C5" w14:textId="50A9B34A" w:rsidR="003E57DC" w:rsidRDefault="003E57DC" w:rsidP="002F04DF">
      <w:pPr>
        <w:ind w:firstLine="708"/>
        <w:jc w:val="both"/>
        <w:rPr>
          <w:b/>
          <w:bCs/>
        </w:rPr>
      </w:pPr>
      <w:r w:rsidRPr="003E57DC">
        <w:rPr>
          <w:b/>
          <w:bCs/>
        </w:rPr>
        <w:t xml:space="preserve">§ </w:t>
      </w:r>
      <w:r w:rsidR="0040494B">
        <w:rPr>
          <w:b/>
          <w:bCs/>
          <w:lang w:val="en-US"/>
        </w:rPr>
        <w:t>12</w:t>
      </w:r>
      <w:r w:rsidRPr="003E57DC">
        <w:rPr>
          <w:b/>
          <w:bCs/>
        </w:rPr>
        <w:t xml:space="preserve">. Чл. 59, ал. 1, т. </w:t>
      </w:r>
      <w:r>
        <w:rPr>
          <w:b/>
          <w:bCs/>
        </w:rPr>
        <w:t>43</w:t>
      </w:r>
      <w:r w:rsidRPr="003E57DC">
        <w:rPr>
          <w:b/>
          <w:bCs/>
        </w:rPr>
        <w:t xml:space="preserve"> придобива следната редакция:</w:t>
      </w:r>
    </w:p>
    <w:p w14:paraId="4AB37788" w14:textId="77777777" w:rsidR="003E57DC" w:rsidRDefault="003E57DC" w:rsidP="002F04DF">
      <w:pPr>
        <w:ind w:firstLine="708"/>
        <w:jc w:val="both"/>
        <w:rPr>
          <w:b/>
          <w:bCs/>
        </w:rPr>
      </w:pPr>
    </w:p>
    <w:tbl>
      <w:tblPr>
        <w:tblW w:w="101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6930"/>
        <w:gridCol w:w="992"/>
        <w:gridCol w:w="1701"/>
      </w:tblGrid>
      <w:tr w:rsidR="003E57DC" w:rsidRPr="003E57DC" w14:paraId="6458CAD6" w14:textId="77777777" w:rsidTr="00B56085">
        <w:trPr>
          <w:trHeight w:val="1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6FA" w14:textId="77777777" w:rsidR="003E57DC" w:rsidRPr="003E57DC" w:rsidRDefault="003E57DC" w:rsidP="008A18D1">
            <w:pPr>
              <w:jc w:val="both"/>
              <w:rPr>
                <w:b/>
                <w:bCs/>
              </w:rPr>
            </w:pPr>
            <w:r w:rsidRPr="003E57DC">
              <w:rPr>
                <w:b/>
                <w:bCs/>
              </w:rPr>
              <w:t>№ по ред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212" w14:textId="77777777" w:rsidR="003E57DC" w:rsidRPr="003E57DC" w:rsidRDefault="003E57DC" w:rsidP="008A18D1">
            <w:pPr>
              <w:jc w:val="both"/>
              <w:rPr>
                <w:b/>
                <w:bCs/>
              </w:rPr>
            </w:pPr>
            <w:r w:rsidRPr="003E57DC">
              <w:rPr>
                <w:b/>
                <w:bCs/>
              </w:rPr>
              <w:t>Описание на услугите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0CB" w14:textId="77777777" w:rsidR="003E57DC" w:rsidRPr="003E57DC" w:rsidRDefault="003E57DC" w:rsidP="008A18D1">
            <w:pPr>
              <w:jc w:val="both"/>
              <w:rPr>
                <w:b/>
                <w:bCs/>
              </w:rPr>
            </w:pPr>
            <w:r w:rsidRPr="003E57DC">
              <w:rPr>
                <w:b/>
                <w:bCs/>
              </w:rPr>
              <w:t>Мярка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B6F0" w14:textId="77777777" w:rsidR="003E57DC" w:rsidRPr="003E57DC" w:rsidRDefault="003E57DC" w:rsidP="008A18D1">
            <w:pPr>
              <w:jc w:val="both"/>
              <w:rPr>
                <w:b/>
                <w:bCs/>
              </w:rPr>
            </w:pPr>
            <w:r w:rsidRPr="003E57DC">
              <w:rPr>
                <w:b/>
                <w:bCs/>
              </w:rPr>
              <w:t xml:space="preserve">Предложение за ед. цена без вкл. ДДС, </w:t>
            </w:r>
            <w:proofErr w:type="spellStart"/>
            <w:r w:rsidRPr="003E57DC">
              <w:rPr>
                <w:b/>
                <w:bCs/>
              </w:rPr>
              <w:t>лв</w:t>
            </w:r>
            <w:proofErr w:type="spellEnd"/>
          </w:p>
        </w:tc>
      </w:tr>
      <w:tr w:rsidR="003E57DC" w:rsidRPr="003E57DC" w14:paraId="2C9054ED" w14:textId="77777777" w:rsidTr="00B56085">
        <w:trPr>
          <w:trHeight w:val="6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4FAF" w14:textId="77777777" w:rsidR="003E57DC" w:rsidRPr="003E57DC" w:rsidRDefault="003E57DC" w:rsidP="008A18D1">
            <w:pPr>
              <w:jc w:val="both"/>
            </w:pPr>
            <w:r w:rsidRPr="003E57DC"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B22F" w14:textId="77777777" w:rsidR="003E57DC" w:rsidRPr="003E57DC" w:rsidRDefault="003E57DC" w:rsidP="008A18D1">
            <w:pPr>
              <w:jc w:val="both"/>
            </w:pPr>
            <w:r w:rsidRPr="003E57DC">
              <w:t>Машинно полагане на неплътен асфалтобетон, без вкл. материал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8518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лв</w:t>
            </w:r>
            <w:proofErr w:type="spellEnd"/>
            <w:r w:rsidRPr="003E57DC">
              <w:t>/т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E9A0" w14:textId="77777777" w:rsidR="003E57DC" w:rsidRPr="003E57DC" w:rsidRDefault="003E57DC" w:rsidP="008A18D1">
            <w:pPr>
              <w:jc w:val="both"/>
            </w:pPr>
            <w:r w:rsidRPr="003E57DC">
              <w:t>43.00</w:t>
            </w:r>
          </w:p>
        </w:tc>
      </w:tr>
      <w:tr w:rsidR="003E57DC" w:rsidRPr="003E57DC" w14:paraId="1EAF9FAD" w14:textId="77777777" w:rsidTr="00B56085">
        <w:trPr>
          <w:trHeight w:val="6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CB9C" w14:textId="77777777" w:rsidR="003E57DC" w:rsidRPr="003E57DC" w:rsidRDefault="003E57DC" w:rsidP="008A18D1">
            <w:pPr>
              <w:jc w:val="both"/>
            </w:pPr>
            <w:r w:rsidRPr="003E57DC">
              <w:t>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C66" w14:textId="77777777" w:rsidR="003E57DC" w:rsidRPr="003E57DC" w:rsidRDefault="003E57DC" w:rsidP="008A18D1">
            <w:pPr>
              <w:jc w:val="both"/>
            </w:pPr>
            <w:r w:rsidRPr="003E57DC">
              <w:t>Машинно полагане на плътен асфалтобетон, без вкл. материал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DEE5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лв</w:t>
            </w:r>
            <w:proofErr w:type="spellEnd"/>
            <w:r w:rsidRPr="003E57DC">
              <w:t>/т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8DC" w14:textId="77777777" w:rsidR="003E57DC" w:rsidRPr="003E57DC" w:rsidRDefault="003E57DC" w:rsidP="008A18D1">
            <w:pPr>
              <w:jc w:val="both"/>
            </w:pPr>
            <w:r w:rsidRPr="003E57DC">
              <w:t>54.00</w:t>
            </w:r>
          </w:p>
        </w:tc>
      </w:tr>
      <w:tr w:rsidR="003E57DC" w:rsidRPr="003E57DC" w14:paraId="0985F8B7" w14:textId="77777777" w:rsidTr="00B56085">
        <w:trPr>
          <w:trHeight w:val="6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E26" w14:textId="77777777" w:rsidR="003E57DC" w:rsidRPr="003E57DC" w:rsidRDefault="003E57DC" w:rsidP="008A18D1">
            <w:pPr>
              <w:jc w:val="both"/>
            </w:pPr>
            <w:r w:rsidRPr="003E57DC">
              <w:t>3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A87" w14:textId="77777777" w:rsidR="003E57DC" w:rsidRPr="003E57DC" w:rsidRDefault="003E57DC" w:rsidP="008A18D1">
            <w:pPr>
              <w:jc w:val="both"/>
            </w:pPr>
            <w:r w:rsidRPr="003E57DC">
              <w:t>Ръчно полагане на асфалтобетон, без вкл. материал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E4E5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лв</w:t>
            </w:r>
            <w:proofErr w:type="spellEnd"/>
            <w:r w:rsidRPr="003E57DC">
              <w:t>/т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2CD0" w14:textId="77777777" w:rsidR="003E57DC" w:rsidRPr="003E57DC" w:rsidRDefault="003E57DC" w:rsidP="008A18D1">
            <w:pPr>
              <w:jc w:val="both"/>
            </w:pPr>
            <w:r w:rsidRPr="003E57DC">
              <w:t>75.00</w:t>
            </w:r>
          </w:p>
        </w:tc>
      </w:tr>
      <w:tr w:rsidR="003E57DC" w:rsidRPr="003E57DC" w14:paraId="5264FE1A" w14:textId="77777777" w:rsidTr="00B56085">
        <w:trPr>
          <w:trHeight w:val="15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D17" w14:textId="77777777" w:rsidR="003E57DC" w:rsidRPr="003E57DC" w:rsidRDefault="003E57DC" w:rsidP="008A18D1">
            <w:pPr>
              <w:jc w:val="both"/>
            </w:pPr>
            <w:r w:rsidRPr="003E57DC">
              <w:t>4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66D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Фрезоване</w:t>
            </w:r>
            <w:proofErr w:type="spellEnd"/>
            <w:r w:rsidRPr="003E57DC">
              <w:t xml:space="preserve"> на асфалтобетонна настилка с пътна фреза на дълбочина до 4 см., включително натоварване, извозване и депониране на </w:t>
            </w:r>
            <w:proofErr w:type="spellStart"/>
            <w:r w:rsidRPr="003E57DC">
              <w:t>фрезования</w:t>
            </w:r>
            <w:proofErr w:type="spellEnd"/>
            <w:r w:rsidRPr="003E57DC">
              <w:t xml:space="preserve"> материал и всички, свързани с това присъщи разходи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32B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лв</w:t>
            </w:r>
            <w:proofErr w:type="spellEnd"/>
            <w:r w:rsidRPr="003E57DC">
              <w:t>/м</w:t>
            </w:r>
            <w:r w:rsidRPr="003E57DC"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DDB" w14:textId="77777777" w:rsidR="003E57DC" w:rsidRPr="003E57DC" w:rsidRDefault="003E57DC" w:rsidP="008A18D1">
            <w:pPr>
              <w:jc w:val="both"/>
            </w:pPr>
            <w:r w:rsidRPr="003E57DC">
              <w:t>95.00</w:t>
            </w:r>
          </w:p>
        </w:tc>
      </w:tr>
      <w:tr w:rsidR="003E57DC" w:rsidRPr="003E57DC" w14:paraId="75E1FB4A" w14:textId="77777777" w:rsidTr="00B56085">
        <w:trPr>
          <w:trHeight w:val="9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998" w14:textId="77777777" w:rsidR="003E57DC" w:rsidRPr="003E57DC" w:rsidRDefault="003E57DC" w:rsidP="008A18D1">
            <w:pPr>
              <w:jc w:val="both"/>
            </w:pPr>
            <w:r w:rsidRPr="003E57DC">
              <w:t>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9025" w14:textId="77777777" w:rsidR="003E57DC" w:rsidRPr="003E57DC" w:rsidRDefault="003E57DC" w:rsidP="008A18D1">
            <w:pPr>
              <w:jc w:val="both"/>
            </w:pPr>
            <w:r w:rsidRPr="003E57DC">
              <w:t>Изрязване на асфалтова настилка с циркуляр/</w:t>
            </w:r>
            <w:proofErr w:type="spellStart"/>
            <w:r w:rsidRPr="003E57DC">
              <w:t>фугорезачка</w:t>
            </w:r>
            <w:proofErr w:type="spellEnd"/>
            <w:r w:rsidRPr="003E57DC"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B090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лв</w:t>
            </w:r>
            <w:proofErr w:type="spellEnd"/>
            <w:r w:rsidRPr="003E57DC">
              <w:t>/</w:t>
            </w:r>
            <w:proofErr w:type="spellStart"/>
            <w:r w:rsidRPr="003E57DC">
              <w:t>л.м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4FA" w14:textId="77777777" w:rsidR="003E57DC" w:rsidRPr="003E57DC" w:rsidRDefault="003E57DC" w:rsidP="008A18D1">
            <w:pPr>
              <w:jc w:val="both"/>
            </w:pPr>
            <w:r w:rsidRPr="003E57DC">
              <w:t>23.00</w:t>
            </w:r>
          </w:p>
        </w:tc>
      </w:tr>
      <w:tr w:rsidR="003E57DC" w:rsidRPr="003E57DC" w14:paraId="26887040" w14:textId="77777777" w:rsidTr="00B56085">
        <w:trPr>
          <w:trHeight w:val="9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493B" w14:textId="77777777" w:rsidR="003E57DC" w:rsidRPr="003E57DC" w:rsidRDefault="003E57DC" w:rsidP="008A18D1">
            <w:pPr>
              <w:jc w:val="both"/>
            </w:pPr>
            <w:r w:rsidRPr="003E57DC">
              <w:t>6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464F" w14:textId="77777777" w:rsidR="003E57DC" w:rsidRPr="003E57DC" w:rsidRDefault="003E57DC" w:rsidP="008A18D1">
            <w:pPr>
              <w:jc w:val="both"/>
            </w:pPr>
            <w:r w:rsidRPr="003E57DC">
              <w:t>Почистване, продухване и машинно попълване на фуги и пукнатини с битумна паста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180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лв</w:t>
            </w:r>
            <w:proofErr w:type="spellEnd"/>
            <w:r w:rsidRPr="003E57DC">
              <w:t>/</w:t>
            </w:r>
            <w:proofErr w:type="spellStart"/>
            <w:r w:rsidRPr="003E57DC">
              <w:t>л.м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3C4F" w14:textId="77777777" w:rsidR="003E57DC" w:rsidRPr="003E57DC" w:rsidRDefault="003E57DC" w:rsidP="008A18D1">
            <w:pPr>
              <w:jc w:val="both"/>
            </w:pPr>
            <w:r w:rsidRPr="003E57DC">
              <w:t>9.00</w:t>
            </w:r>
          </w:p>
        </w:tc>
      </w:tr>
      <w:tr w:rsidR="003E57DC" w:rsidRPr="003E57DC" w14:paraId="1375BC1C" w14:textId="77777777" w:rsidTr="00B56085">
        <w:trPr>
          <w:trHeight w:val="15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2103" w14:textId="77777777" w:rsidR="003E57DC" w:rsidRPr="003E57DC" w:rsidRDefault="003E57DC" w:rsidP="008A18D1">
            <w:pPr>
              <w:jc w:val="both"/>
            </w:pPr>
            <w:r w:rsidRPr="003E57DC">
              <w:t>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6128" w14:textId="77777777" w:rsidR="003E57DC" w:rsidRPr="003E57DC" w:rsidRDefault="003E57DC" w:rsidP="008A18D1">
            <w:pPr>
              <w:jc w:val="both"/>
            </w:pPr>
            <w:r w:rsidRPr="003E57DC">
              <w:t>Машинно запълване на дупки и неравности в асфалтова настилка по технологията „</w:t>
            </w:r>
            <w:proofErr w:type="spellStart"/>
            <w:r w:rsidRPr="003E57DC">
              <w:t>Печматик</w:t>
            </w:r>
            <w:proofErr w:type="spellEnd"/>
            <w:r w:rsidRPr="003E57DC">
              <w:t>“, вкл. всички свързани с това разходи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90B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лв</w:t>
            </w:r>
            <w:proofErr w:type="spellEnd"/>
            <w:r w:rsidRPr="003E57DC">
              <w:t>/тон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88DA" w14:textId="77777777" w:rsidR="003E57DC" w:rsidRPr="003E57DC" w:rsidRDefault="003E57DC" w:rsidP="008A18D1">
            <w:pPr>
              <w:jc w:val="both"/>
            </w:pPr>
            <w:r w:rsidRPr="003E57DC">
              <w:t>440.00</w:t>
            </w:r>
          </w:p>
        </w:tc>
      </w:tr>
      <w:tr w:rsidR="003E57DC" w:rsidRPr="003E57DC" w14:paraId="33E0586F" w14:textId="77777777" w:rsidTr="00B56085">
        <w:trPr>
          <w:trHeight w:val="9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3865" w14:textId="77777777" w:rsidR="003E57DC" w:rsidRPr="003E57DC" w:rsidRDefault="003E57DC" w:rsidP="008A18D1">
            <w:pPr>
              <w:jc w:val="both"/>
            </w:pPr>
            <w:r w:rsidRPr="003E57DC">
              <w:t>8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356" w14:textId="77777777" w:rsidR="003E57DC" w:rsidRPr="003E57DC" w:rsidRDefault="003E57DC" w:rsidP="008A18D1">
            <w:pPr>
              <w:jc w:val="both"/>
            </w:pPr>
            <w:r w:rsidRPr="003E57DC">
              <w:t>Повдигане или сваляне на уличен отток при асфалтови настилки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505F" w14:textId="77777777" w:rsidR="003E57DC" w:rsidRPr="003E57DC" w:rsidRDefault="003E57DC" w:rsidP="008A18D1">
            <w:pPr>
              <w:jc w:val="both"/>
            </w:pPr>
            <w:r w:rsidRPr="003E57DC">
              <w:t>бр.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618" w14:textId="77777777" w:rsidR="003E57DC" w:rsidRPr="003E57DC" w:rsidRDefault="003E57DC" w:rsidP="008A18D1">
            <w:pPr>
              <w:jc w:val="both"/>
            </w:pPr>
            <w:r w:rsidRPr="003E57DC">
              <w:t>94.00</w:t>
            </w:r>
          </w:p>
        </w:tc>
      </w:tr>
      <w:tr w:rsidR="003E57DC" w:rsidRPr="003E57DC" w14:paraId="765F0584" w14:textId="77777777" w:rsidTr="00B56085">
        <w:trPr>
          <w:trHeight w:val="6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5944" w14:textId="77777777" w:rsidR="003E57DC" w:rsidRPr="003E57DC" w:rsidRDefault="003E57DC" w:rsidP="008A18D1">
            <w:pPr>
              <w:jc w:val="both"/>
            </w:pPr>
            <w:r w:rsidRPr="003E57DC">
              <w:lastRenderedPageBreak/>
              <w:t>9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4F5B" w14:textId="77777777" w:rsidR="003E57DC" w:rsidRPr="003E57DC" w:rsidRDefault="003E57DC" w:rsidP="008A18D1">
            <w:pPr>
              <w:jc w:val="both"/>
            </w:pPr>
            <w:r w:rsidRPr="003E57DC">
              <w:t>Повдигане или сваляне на шахта при асфалтови настилка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451B" w14:textId="77777777" w:rsidR="003E57DC" w:rsidRPr="003E57DC" w:rsidRDefault="003E57DC" w:rsidP="008A18D1">
            <w:pPr>
              <w:jc w:val="both"/>
            </w:pPr>
            <w:r w:rsidRPr="003E57DC">
              <w:t>бр.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D7A1" w14:textId="77777777" w:rsidR="003E57DC" w:rsidRPr="003E57DC" w:rsidRDefault="003E57DC" w:rsidP="008A18D1">
            <w:pPr>
              <w:jc w:val="both"/>
            </w:pPr>
            <w:r w:rsidRPr="003E57DC">
              <w:t>122.00</w:t>
            </w:r>
          </w:p>
        </w:tc>
      </w:tr>
      <w:tr w:rsidR="003E57DC" w:rsidRPr="003E57DC" w14:paraId="71278EB6" w14:textId="77777777" w:rsidTr="00B56085">
        <w:trPr>
          <w:trHeight w:val="18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47A" w14:textId="77777777" w:rsidR="003E57DC" w:rsidRPr="003E57DC" w:rsidRDefault="003E57DC" w:rsidP="008A18D1">
            <w:pPr>
              <w:jc w:val="both"/>
            </w:pPr>
            <w:r w:rsidRPr="003E57DC">
              <w:t>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8F9" w14:textId="77777777" w:rsidR="003E57DC" w:rsidRPr="003E57DC" w:rsidRDefault="003E57DC" w:rsidP="008A18D1">
            <w:pPr>
              <w:jc w:val="both"/>
            </w:pPr>
            <w:r w:rsidRPr="003E57DC">
              <w:t>Изкърпване на единични дупки и деформации на настилка с гореща асфалтова смес с дебелина от 2 см. до 4 см. - ръчно, без вкл. материали и доставка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0B54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кв.м</w:t>
            </w:r>
            <w:proofErr w:type="spellEnd"/>
            <w:r w:rsidRPr="003E57DC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B4F" w14:textId="77777777" w:rsidR="003E57DC" w:rsidRPr="003E57DC" w:rsidRDefault="003E57DC" w:rsidP="008A18D1">
            <w:pPr>
              <w:jc w:val="both"/>
            </w:pPr>
            <w:r w:rsidRPr="003E57DC">
              <w:t>40.00</w:t>
            </w:r>
          </w:p>
        </w:tc>
      </w:tr>
      <w:tr w:rsidR="003E57DC" w:rsidRPr="003E57DC" w14:paraId="2D1E5FBD" w14:textId="77777777" w:rsidTr="00B56085">
        <w:trPr>
          <w:trHeight w:val="18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D43B" w14:textId="77777777" w:rsidR="003E57DC" w:rsidRPr="003E57DC" w:rsidRDefault="003E57DC" w:rsidP="008A18D1">
            <w:pPr>
              <w:jc w:val="both"/>
            </w:pPr>
            <w:r w:rsidRPr="003E57DC">
              <w:t>11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9580" w14:textId="77777777" w:rsidR="003E57DC" w:rsidRPr="003E57DC" w:rsidRDefault="003E57DC" w:rsidP="008A18D1">
            <w:pPr>
              <w:jc w:val="both"/>
            </w:pPr>
            <w:r w:rsidRPr="003E57DC">
              <w:t>Изкърпване на единични дупки и деформации на настилка с гореща асфалтова смес с дебелина от 4 см. до 6 см. - ръчно, без вкл. материали и доставка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6F0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кв.м</w:t>
            </w:r>
            <w:proofErr w:type="spellEnd"/>
            <w:r w:rsidRPr="003E57DC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2D58" w14:textId="77777777" w:rsidR="003E57DC" w:rsidRPr="003E57DC" w:rsidRDefault="003E57DC" w:rsidP="008A18D1">
            <w:pPr>
              <w:jc w:val="both"/>
            </w:pPr>
            <w:r w:rsidRPr="003E57DC">
              <w:t>41.00</w:t>
            </w:r>
          </w:p>
        </w:tc>
      </w:tr>
      <w:tr w:rsidR="003E57DC" w:rsidRPr="003E57DC" w14:paraId="141687B2" w14:textId="77777777" w:rsidTr="00B56085">
        <w:trPr>
          <w:trHeight w:val="9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962D" w14:textId="77777777" w:rsidR="003E57DC" w:rsidRPr="003E57DC" w:rsidRDefault="003E57DC" w:rsidP="008A18D1">
            <w:pPr>
              <w:jc w:val="both"/>
            </w:pPr>
            <w:r w:rsidRPr="003E57DC">
              <w:t>12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FEE2" w14:textId="77777777" w:rsidR="003E57DC" w:rsidRPr="003E57DC" w:rsidRDefault="003E57DC" w:rsidP="008A18D1">
            <w:pPr>
              <w:jc w:val="both"/>
            </w:pPr>
            <w:r w:rsidRPr="003E57DC">
              <w:t>Полагане на направляващи бетонови ивици и бордюри, без вкл. материали и доставка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0955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л.м</w:t>
            </w:r>
            <w:proofErr w:type="spellEnd"/>
            <w:r w:rsidRPr="003E57DC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D007" w14:textId="77777777" w:rsidR="003E57DC" w:rsidRPr="003E57DC" w:rsidRDefault="003E57DC" w:rsidP="008A18D1">
            <w:pPr>
              <w:jc w:val="both"/>
            </w:pPr>
            <w:r w:rsidRPr="003E57DC">
              <w:t>10.00</w:t>
            </w:r>
          </w:p>
        </w:tc>
      </w:tr>
      <w:tr w:rsidR="003E57DC" w:rsidRPr="003E57DC" w14:paraId="21FCC511" w14:textId="77777777" w:rsidTr="00B56085">
        <w:trPr>
          <w:trHeight w:val="9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6166" w14:textId="77777777" w:rsidR="003E57DC" w:rsidRPr="003E57DC" w:rsidRDefault="003E57DC" w:rsidP="008A18D1">
            <w:pPr>
              <w:jc w:val="both"/>
            </w:pPr>
            <w:r w:rsidRPr="003E57DC">
              <w:t>13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68F" w14:textId="77777777" w:rsidR="003E57DC" w:rsidRPr="003E57DC" w:rsidRDefault="003E57DC" w:rsidP="008A18D1">
            <w:pPr>
              <w:jc w:val="both"/>
            </w:pPr>
            <w:r w:rsidRPr="003E57DC">
              <w:t xml:space="preserve">Разкъртване /разбиване/ на армиран бетон с компресорен </w:t>
            </w:r>
            <w:proofErr w:type="spellStart"/>
            <w:r w:rsidRPr="003E57DC">
              <w:t>къртач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7A5A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лв</w:t>
            </w:r>
            <w:proofErr w:type="spellEnd"/>
            <w:r w:rsidRPr="003E57DC">
              <w:t>/м</w:t>
            </w:r>
            <w:r w:rsidRPr="003E57DC"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B905" w14:textId="77777777" w:rsidR="003E57DC" w:rsidRPr="003E57DC" w:rsidRDefault="003E57DC" w:rsidP="008A18D1">
            <w:pPr>
              <w:jc w:val="both"/>
            </w:pPr>
            <w:r w:rsidRPr="003E57DC">
              <w:t>448.00</w:t>
            </w:r>
          </w:p>
        </w:tc>
      </w:tr>
      <w:tr w:rsidR="003E57DC" w:rsidRPr="003E57DC" w14:paraId="55827C46" w14:textId="77777777" w:rsidTr="00B56085">
        <w:trPr>
          <w:trHeight w:val="9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541" w14:textId="77777777" w:rsidR="003E57DC" w:rsidRPr="003E57DC" w:rsidRDefault="003E57DC" w:rsidP="008A18D1">
            <w:pPr>
              <w:jc w:val="both"/>
            </w:pPr>
            <w:r w:rsidRPr="003E57DC">
              <w:t>14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4C6" w14:textId="77777777" w:rsidR="003E57DC" w:rsidRPr="003E57DC" w:rsidRDefault="003E57DC" w:rsidP="008A18D1">
            <w:pPr>
              <w:jc w:val="both"/>
            </w:pPr>
            <w:r w:rsidRPr="003E57DC">
              <w:t xml:space="preserve">Разкъртване /разбиване/ на неармиран бетон с компресорен </w:t>
            </w:r>
            <w:proofErr w:type="spellStart"/>
            <w:r w:rsidRPr="003E57DC">
              <w:t>къртач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6B01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лв</w:t>
            </w:r>
            <w:proofErr w:type="spellEnd"/>
            <w:r w:rsidRPr="003E57DC">
              <w:t>/м</w:t>
            </w:r>
            <w:r w:rsidRPr="003E57DC"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E92" w14:textId="77777777" w:rsidR="003E57DC" w:rsidRPr="003E57DC" w:rsidRDefault="003E57DC" w:rsidP="008A18D1">
            <w:pPr>
              <w:jc w:val="both"/>
            </w:pPr>
            <w:r w:rsidRPr="003E57DC">
              <w:t>377.00</w:t>
            </w:r>
          </w:p>
        </w:tc>
      </w:tr>
      <w:tr w:rsidR="003E57DC" w:rsidRPr="003E57DC" w14:paraId="3DB57209" w14:textId="77777777" w:rsidTr="00B56085">
        <w:trPr>
          <w:trHeight w:val="12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CFA" w14:textId="77777777" w:rsidR="003E57DC" w:rsidRPr="003E57DC" w:rsidRDefault="003E57DC" w:rsidP="008A18D1">
            <w:pPr>
              <w:jc w:val="both"/>
            </w:pPr>
            <w:r w:rsidRPr="003E57DC">
              <w:t>15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AA9A" w14:textId="77777777" w:rsidR="003E57DC" w:rsidRPr="003E57DC" w:rsidRDefault="003E57DC" w:rsidP="008A18D1">
            <w:pPr>
              <w:jc w:val="both"/>
            </w:pPr>
            <w:r w:rsidRPr="003E57DC">
              <w:t>Направа на тротоар от бетонови плочи на пясъчна или циментова основа, без вкл. материали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B03B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лв</w:t>
            </w:r>
            <w:proofErr w:type="spellEnd"/>
            <w:r w:rsidRPr="003E57DC">
              <w:t>/м</w:t>
            </w:r>
            <w:r w:rsidRPr="003E57DC">
              <w:rPr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C2E9" w14:textId="77777777" w:rsidR="003E57DC" w:rsidRPr="003E57DC" w:rsidRDefault="003E57DC" w:rsidP="008A18D1">
            <w:pPr>
              <w:jc w:val="both"/>
            </w:pPr>
            <w:r w:rsidRPr="003E57DC">
              <w:t>41.00</w:t>
            </w:r>
          </w:p>
        </w:tc>
      </w:tr>
      <w:tr w:rsidR="003E57DC" w:rsidRPr="003E57DC" w14:paraId="02536639" w14:textId="77777777" w:rsidTr="00B56085">
        <w:trPr>
          <w:trHeight w:val="12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93D1" w14:textId="77777777" w:rsidR="003E57DC" w:rsidRPr="003E57DC" w:rsidRDefault="003E57DC" w:rsidP="008A18D1">
            <w:pPr>
              <w:jc w:val="both"/>
            </w:pPr>
            <w:r w:rsidRPr="003E57DC">
              <w:t>16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CE2" w14:textId="77777777" w:rsidR="003E57DC" w:rsidRPr="003E57DC" w:rsidRDefault="003E57DC" w:rsidP="008A18D1">
            <w:pPr>
              <w:jc w:val="both"/>
            </w:pPr>
            <w:r w:rsidRPr="003E57DC">
              <w:t>Машинно полагане на хоризонтална маркировка – надлъжна непрекъсната, без вкл. боя и перли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991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лв</w:t>
            </w:r>
            <w:proofErr w:type="spellEnd"/>
            <w:r w:rsidRPr="003E57DC">
              <w:t>/м</w:t>
            </w:r>
            <w:r w:rsidRPr="003E57DC">
              <w:rPr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3BF" w14:textId="77777777" w:rsidR="003E57DC" w:rsidRPr="003E57DC" w:rsidRDefault="003E57DC" w:rsidP="008A18D1">
            <w:pPr>
              <w:jc w:val="both"/>
            </w:pPr>
            <w:r w:rsidRPr="003E57DC">
              <w:t>9.20</w:t>
            </w:r>
          </w:p>
        </w:tc>
      </w:tr>
      <w:tr w:rsidR="003E57DC" w:rsidRPr="003E57DC" w14:paraId="45A95F05" w14:textId="77777777" w:rsidTr="00B56085">
        <w:trPr>
          <w:trHeight w:val="1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878" w14:textId="77777777" w:rsidR="003E57DC" w:rsidRPr="003E57DC" w:rsidRDefault="003E57DC" w:rsidP="008A18D1">
            <w:pPr>
              <w:jc w:val="both"/>
            </w:pPr>
            <w:r w:rsidRPr="003E57DC">
              <w:t>17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E38B" w14:textId="77777777" w:rsidR="003E57DC" w:rsidRPr="003E57DC" w:rsidRDefault="003E57DC" w:rsidP="008A18D1">
            <w:pPr>
              <w:jc w:val="both"/>
            </w:pPr>
            <w:r w:rsidRPr="003E57DC">
              <w:t>Машинно полагане на хоризонтална маркировка – надлъжна прекъсната, без вкл. боя и перли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FDDA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лв</w:t>
            </w:r>
            <w:proofErr w:type="spellEnd"/>
            <w:r w:rsidRPr="003E57DC">
              <w:t>/м</w:t>
            </w:r>
            <w:r w:rsidRPr="003E57DC">
              <w:rPr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4A12" w14:textId="77777777" w:rsidR="003E57DC" w:rsidRPr="003E57DC" w:rsidRDefault="003E57DC" w:rsidP="008A18D1">
            <w:pPr>
              <w:jc w:val="both"/>
            </w:pPr>
            <w:r w:rsidRPr="003E57DC">
              <w:t>9.50</w:t>
            </w:r>
          </w:p>
        </w:tc>
      </w:tr>
      <w:tr w:rsidR="003E57DC" w:rsidRPr="003E57DC" w14:paraId="68331344" w14:textId="77777777" w:rsidTr="00B56085">
        <w:trPr>
          <w:trHeight w:val="1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226E" w14:textId="77777777" w:rsidR="003E57DC" w:rsidRPr="003E57DC" w:rsidRDefault="003E57DC" w:rsidP="008A18D1">
            <w:pPr>
              <w:jc w:val="both"/>
            </w:pPr>
            <w:r w:rsidRPr="003E57DC">
              <w:t>18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80C0" w14:textId="77777777" w:rsidR="003E57DC" w:rsidRPr="003E57DC" w:rsidRDefault="003E57DC" w:rsidP="008A18D1">
            <w:pPr>
              <w:jc w:val="both"/>
            </w:pPr>
            <w:r w:rsidRPr="003E57DC">
              <w:t>Полагане на хоризонтална маркировка – напречна /пешеходни зони и др./, без вкл. боя и перли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E5D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лв</w:t>
            </w:r>
            <w:proofErr w:type="spellEnd"/>
            <w:r w:rsidRPr="003E57DC">
              <w:t>/м</w:t>
            </w:r>
            <w:r w:rsidRPr="003E57DC">
              <w:rPr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A7E" w14:textId="77777777" w:rsidR="003E57DC" w:rsidRPr="003E57DC" w:rsidRDefault="003E57DC" w:rsidP="008A18D1">
            <w:pPr>
              <w:jc w:val="both"/>
            </w:pPr>
            <w:r w:rsidRPr="003E57DC">
              <w:t>10.00</w:t>
            </w:r>
          </w:p>
        </w:tc>
      </w:tr>
      <w:tr w:rsidR="003E57DC" w:rsidRPr="003E57DC" w14:paraId="3FF79350" w14:textId="77777777" w:rsidTr="00B56085">
        <w:trPr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C56" w14:textId="77777777" w:rsidR="003E57DC" w:rsidRPr="003E57DC" w:rsidRDefault="003E57DC" w:rsidP="008A18D1">
            <w:pPr>
              <w:jc w:val="both"/>
            </w:pPr>
            <w:r w:rsidRPr="003E57DC">
              <w:t>19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08C" w14:textId="77777777" w:rsidR="003E57DC" w:rsidRPr="003E57DC" w:rsidRDefault="003E57DC" w:rsidP="008A18D1">
            <w:pPr>
              <w:jc w:val="both"/>
            </w:pPr>
            <w:r w:rsidRPr="003E57DC">
              <w:t>Мини челен товарач с оператор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244" w14:textId="77777777" w:rsidR="003E57DC" w:rsidRPr="003E57DC" w:rsidRDefault="003E57DC" w:rsidP="008A18D1">
            <w:pPr>
              <w:jc w:val="both"/>
            </w:pPr>
            <w:r w:rsidRPr="003E57DC">
              <w:t>МСМ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A883" w14:textId="77777777" w:rsidR="003E57DC" w:rsidRPr="003E57DC" w:rsidRDefault="003E57DC" w:rsidP="008A18D1">
            <w:pPr>
              <w:jc w:val="both"/>
            </w:pPr>
            <w:r w:rsidRPr="003E57DC">
              <w:t>364.00</w:t>
            </w:r>
          </w:p>
        </w:tc>
      </w:tr>
      <w:tr w:rsidR="003E57DC" w:rsidRPr="003E57DC" w14:paraId="1819A961" w14:textId="77777777" w:rsidTr="00B56085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494B" w14:textId="77777777" w:rsidR="003E57DC" w:rsidRPr="003E57DC" w:rsidRDefault="003E57DC" w:rsidP="008A18D1">
            <w:pPr>
              <w:jc w:val="both"/>
            </w:pPr>
            <w:r w:rsidRPr="003E57DC">
              <w:t>20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84EE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Минибагер</w:t>
            </w:r>
            <w:proofErr w:type="spellEnd"/>
            <w:r w:rsidRPr="003E57DC">
              <w:t xml:space="preserve"> с оператор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91A1" w14:textId="77777777" w:rsidR="003E57DC" w:rsidRPr="003E57DC" w:rsidRDefault="003E57DC" w:rsidP="008A18D1">
            <w:pPr>
              <w:jc w:val="both"/>
            </w:pPr>
            <w:r w:rsidRPr="003E57DC">
              <w:t>МСМ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7EE" w14:textId="77777777" w:rsidR="003E57DC" w:rsidRPr="003E57DC" w:rsidRDefault="003E57DC" w:rsidP="008A18D1">
            <w:pPr>
              <w:jc w:val="both"/>
            </w:pPr>
            <w:r w:rsidRPr="003E57DC">
              <w:t>250.00</w:t>
            </w:r>
          </w:p>
        </w:tc>
      </w:tr>
      <w:tr w:rsidR="003E57DC" w:rsidRPr="003E57DC" w14:paraId="509B1ECE" w14:textId="77777777" w:rsidTr="00B56085">
        <w:trPr>
          <w:trHeight w:val="6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A1A4" w14:textId="77777777" w:rsidR="003E57DC" w:rsidRPr="003E57DC" w:rsidRDefault="003E57DC" w:rsidP="008A18D1">
            <w:pPr>
              <w:jc w:val="both"/>
            </w:pPr>
            <w:r w:rsidRPr="003E57DC">
              <w:t>21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B47" w14:textId="77777777" w:rsidR="003E57DC" w:rsidRPr="003E57DC" w:rsidRDefault="003E57DC" w:rsidP="008A18D1">
            <w:pPr>
              <w:jc w:val="both"/>
            </w:pPr>
            <w:r w:rsidRPr="003E57DC">
              <w:t xml:space="preserve">Комбиниран багер-товарач с оператор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36AA" w14:textId="77777777" w:rsidR="003E57DC" w:rsidRPr="003E57DC" w:rsidRDefault="003E57DC" w:rsidP="008A18D1">
            <w:pPr>
              <w:jc w:val="both"/>
            </w:pPr>
            <w:r w:rsidRPr="003E57DC">
              <w:t>МСМ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BF8" w14:textId="77777777" w:rsidR="003E57DC" w:rsidRPr="003E57DC" w:rsidRDefault="003E57DC" w:rsidP="008A18D1">
            <w:pPr>
              <w:jc w:val="both"/>
            </w:pPr>
            <w:r w:rsidRPr="003E57DC">
              <w:t>650.00</w:t>
            </w:r>
          </w:p>
        </w:tc>
      </w:tr>
      <w:tr w:rsidR="003E57DC" w:rsidRPr="003E57DC" w14:paraId="3510698A" w14:textId="77777777" w:rsidTr="00B56085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AC62" w14:textId="77777777" w:rsidR="003E57DC" w:rsidRPr="003E57DC" w:rsidRDefault="003E57DC" w:rsidP="008A18D1">
            <w:pPr>
              <w:jc w:val="both"/>
            </w:pPr>
            <w:r w:rsidRPr="003E57DC">
              <w:t>22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2CDB" w14:textId="77777777" w:rsidR="003E57DC" w:rsidRPr="003E57DC" w:rsidRDefault="003E57DC" w:rsidP="008A18D1">
            <w:pPr>
              <w:jc w:val="both"/>
            </w:pPr>
            <w:r w:rsidRPr="003E57DC">
              <w:t xml:space="preserve">Багер с </w:t>
            </w:r>
            <w:proofErr w:type="spellStart"/>
            <w:r w:rsidRPr="003E57DC">
              <w:t>хидрочук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8DB2" w14:textId="77777777" w:rsidR="003E57DC" w:rsidRPr="003E57DC" w:rsidRDefault="003E57DC" w:rsidP="008A18D1">
            <w:pPr>
              <w:jc w:val="both"/>
            </w:pPr>
            <w:r w:rsidRPr="003E57DC">
              <w:t>МСМ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216" w14:textId="77777777" w:rsidR="003E57DC" w:rsidRPr="003E57DC" w:rsidRDefault="003E57DC" w:rsidP="008A18D1">
            <w:pPr>
              <w:jc w:val="both"/>
            </w:pPr>
            <w:r w:rsidRPr="003E57DC">
              <w:t>600.00</w:t>
            </w:r>
          </w:p>
        </w:tc>
      </w:tr>
      <w:tr w:rsidR="003E57DC" w:rsidRPr="003E57DC" w14:paraId="65EBF50E" w14:textId="77777777" w:rsidTr="00B56085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9AEA" w14:textId="77777777" w:rsidR="003E57DC" w:rsidRPr="003E57DC" w:rsidRDefault="003E57DC" w:rsidP="008A18D1">
            <w:pPr>
              <w:jc w:val="both"/>
            </w:pPr>
            <w:r w:rsidRPr="003E57DC">
              <w:t>23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D4D" w14:textId="77777777" w:rsidR="003E57DC" w:rsidRPr="003E57DC" w:rsidRDefault="003E57DC" w:rsidP="008A18D1">
            <w:pPr>
              <w:jc w:val="both"/>
            </w:pPr>
            <w:r w:rsidRPr="003E57DC">
              <w:t>Пътна фреза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81BA" w14:textId="77777777" w:rsidR="003E57DC" w:rsidRPr="003E57DC" w:rsidRDefault="003E57DC" w:rsidP="008A18D1">
            <w:pPr>
              <w:jc w:val="both"/>
            </w:pPr>
            <w:r w:rsidRPr="003E57DC">
              <w:t>МСМ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A399" w14:textId="77777777" w:rsidR="003E57DC" w:rsidRPr="003E57DC" w:rsidRDefault="003E57DC" w:rsidP="008A18D1">
            <w:pPr>
              <w:jc w:val="both"/>
            </w:pPr>
            <w:r w:rsidRPr="003E57DC">
              <w:t>1400.00</w:t>
            </w:r>
          </w:p>
        </w:tc>
      </w:tr>
      <w:tr w:rsidR="003E57DC" w:rsidRPr="003E57DC" w14:paraId="072723B0" w14:textId="77777777" w:rsidTr="00B56085">
        <w:trPr>
          <w:trHeight w:val="6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713" w14:textId="77777777" w:rsidR="003E57DC" w:rsidRPr="003E57DC" w:rsidRDefault="003E57DC" w:rsidP="008A18D1">
            <w:pPr>
              <w:jc w:val="both"/>
            </w:pPr>
            <w:r w:rsidRPr="003E57DC">
              <w:lastRenderedPageBreak/>
              <w:t>24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5757" w14:textId="77777777" w:rsidR="003E57DC" w:rsidRPr="003E57DC" w:rsidRDefault="003E57DC" w:rsidP="008A18D1">
            <w:pPr>
              <w:jc w:val="both"/>
            </w:pPr>
            <w:r w:rsidRPr="003E57DC">
              <w:t>Валяк вибрационен  - до 4 т. с оператор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A5D" w14:textId="77777777" w:rsidR="003E57DC" w:rsidRPr="003E57DC" w:rsidRDefault="003E57DC" w:rsidP="008A18D1">
            <w:pPr>
              <w:jc w:val="both"/>
            </w:pPr>
            <w:r w:rsidRPr="003E57DC">
              <w:t>МСМ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4FBF" w14:textId="77777777" w:rsidR="003E57DC" w:rsidRPr="003E57DC" w:rsidRDefault="003E57DC" w:rsidP="008A18D1">
            <w:pPr>
              <w:jc w:val="both"/>
            </w:pPr>
            <w:r w:rsidRPr="003E57DC">
              <w:t>340.00</w:t>
            </w:r>
          </w:p>
        </w:tc>
      </w:tr>
      <w:tr w:rsidR="003E57DC" w:rsidRPr="003E57DC" w14:paraId="4CFCB35E" w14:textId="77777777" w:rsidTr="00B56085">
        <w:trPr>
          <w:trHeight w:val="6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D7D" w14:textId="77777777" w:rsidR="003E57DC" w:rsidRPr="003E57DC" w:rsidRDefault="003E57DC" w:rsidP="008A18D1">
            <w:pPr>
              <w:jc w:val="both"/>
            </w:pPr>
            <w:r w:rsidRPr="003E57DC">
              <w:t>25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0E0" w14:textId="77777777" w:rsidR="003E57DC" w:rsidRPr="003E57DC" w:rsidRDefault="003E57DC" w:rsidP="008A18D1">
            <w:pPr>
              <w:jc w:val="both"/>
            </w:pPr>
            <w:r w:rsidRPr="003E57DC">
              <w:t>Валяк вибрационен  - от 5 т. до 10 т. с оператор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B19E" w14:textId="77777777" w:rsidR="003E57DC" w:rsidRPr="003E57DC" w:rsidRDefault="003E57DC" w:rsidP="008A18D1">
            <w:pPr>
              <w:jc w:val="both"/>
            </w:pPr>
            <w:r w:rsidRPr="003E57DC">
              <w:t>МСМ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D7FC" w14:textId="77777777" w:rsidR="003E57DC" w:rsidRPr="003E57DC" w:rsidRDefault="003E57DC" w:rsidP="008A18D1">
            <w:pPr>
              <w:jc w:val="both"/>
            </w:pPr>
            <w:r w:rsidRPr="003E57DC">
              <w:t>460.00</w:t>
            </w:r>
          </w:p>
        </w:tc>
      </w:tr>
      <w:tr w:rsidR="003E57DC" w:rsidRPr="003E57DC" w14:paraId="3E41E56D" w14:textId="77777777" w:rsidTr="00B56085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84E" w14:textId="77777777" w:rsidR="003E57DC" w:rsidRPr="003E57DC" w:rsidRDefault="003E57DC" w:rsidP="008A18D1">
            <w:pPr>
              <w:jc w:val="both"/>
            </w:pPr>
            <w:r w:rsidRPr="003E57DC">
              <w:t>26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B2EF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Асфалторазстилач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FF4" w14:textId="77777777" w:rsidR="003E57DC" w:rsidRPr="003E57DC" w:rsidRDefault="003E57DC" w:rsidP="008A18D1">
            <w:pPr>
              <w:jc w:val="both"/>
            </w:pPr>
            <w:r w:rsidRPr="003E57DC">
              <w:t>МСМ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ECC" w14:textId="77777777" w:rsidR="003E57DC" w:rsidRPr="003E57DC" w:rsidRDefault="003E57DC" w:rsidP="008A18D1">
            <w:pPr>
              <w:jc w:val="both"/>
            </w:pPr>
            <w:r w:rsidRPr="003E57DC">
              <w:t>780.00</w:t>
            </w:r>
          </w:p>
        </w:tc>
      </w:tr>
      <w:tr w:rsidR="003E57DC" w:rsidRPr="003E57DC" w14:paraId="45A4365F" w14:textId="77777777" w:rsidTr="00B56085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6BD4" w14:textId="77777777" w:rsidR="003E57DC" w:rsidRPr="003E57DC" w:rsidRDefault="003E57DC" w:rsidP="008A18D1">
            <w:pPr>
              <w:jc w:val="both"/>
            </w:pPr>
            <w:r w:rsidRPr="003E57DC">
              <w:t>27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66B4" w14:textId="77777777" w:rsidR="003E57DC" w:rsidRPr="003E57DC" w:rsidRDefault="003E57DC" w:rsidP="008A18D1">
            <w:pPr>
              <w:jc w:val="both"/>
            </w:pPr>
            <w:proofErr w:type="spellStart"/>
            <w:r w:rsidRPr="003E57DC">
              <w:t>Автовишка</w:t>
            </w:r>
            <w:proofErr w:type="spellEnd"/>
            <w:r w:rsidRPr="003E57DC">
              <w:t xml:space="preserve"> с оператор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D432" w14:textId="77777777" w:rsidR="003E57DC" w:rsidRPr="003E57DC" w:rsidRDefault="003E57DC" w:rsidP="008A18D1">
            <w:pPr>
              <w:jc w:val="both"/>
            </w:pPr>
            <w:r w:rsidRPr="003E57DC">
              <w:t>МСМ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481B" w14:textId="77777777" w:rsidR="003E57DC" w:rsidRPr="003E57DC" w:rsidRDefault="003E57DC" w:rsidP="008A18D1">
            <w:pPr>
              <w:jc w:val="both"/>
            </w:pPr>
            <w:r w:rsidRPr="003E57DC">
              <w:t>320.00</w:t>
            </w:r>
          </w:p>
        </w:tc>
      </w:tr>
      <w:tr w:rsidR="003E57DC" w:rsidRPr="003E57DC" w14:paraId="7C22CE63" w14:textId="77777777" w:rsidTr="00B56085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B4CD" w14:textId="77777777" w:rsidR="003E57DC" w:rsidRPr="003E57DC" w:rsidRDefault="003E57DC" w:rsidP="008A18D1">
            <w:pPr>
              <w:jc w:val="both"/>
            </w:pPr>
            <w:r w:rsidRPr="003E57DC">
              <w:t>28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F198" w14:textId="77777777" w:rsidR="003E57DC" w:rsidRPr="003E57DC" w:rsidRDefault="003E57DC" w:rsidP="008A18D1">
            <w:pPr>
              <w:jc w:val="both"/>
            </w:pPr>
            <w:r w:rsidRPr="003E57DC">
              <w:t>Автомобил товарен /самосвал/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14E2" w14:textId="77777777" w:rsidR="003E57DC" w:rsidRPr="003E57DC" w:rsidRDefault="003E57DC" w:rsidP="008A18D1">
            <w:pPr>
              <w:jc w:val="both"/>
            </w:pPr>
            <w:r w:rsidRPr="003E57DC">
              <w:t>МСМ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F292" w14:textId="77777777" w:rsidR="003E57DC" w:rsidRPr="003E57DC" w:rsidRDefault="003E57DC" w:rsidP="008A18D1">
            <w:pPr>
              <w:jc w:val="both"/>
            </w:pPr>
            <w:r w:rsidRPr="003E57DC">
              <w:t>400.00</w:t>
            </w:r>
          </w:p>
        </w:tc>
      </w:tr>
      <w:tr w:rsidR="003E57DC" w:rsidRPr="003E57DC" w14:paraId="23ABC70C" w14:textId="77777777" w:rsidTr="00B56085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95D6" w14:textId="77777777" w:rsidR="003E57DC" w:rsidRPr="003E57DC" w:rsidRDefault="003E57DC" w:rsidP="008A18D1">
            <w:pPr>
              <w:jc w:val="both"/>
            </w:pPr>
            <w:r w:rsidRPr="003E57DC">
              <w:t>29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5E8" w14:textId="77777777" w:rsidR="003E57DC" w:rsidRPr="003E57DC" w:rsidRDefault="003E57DC" w:rsidP="008A18D1">
            <w:pPr>
              <w:jc w:val="both"/>
            </w:pPr>
            <w:r w:rsidRPr="003E57DC">
              <w:t>Автомобил лекотоварен до 3,5 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1616" w14:textId="77777777" w:rsidR="003E57DC" w:rsidRPr="003E57DC" w:rsidRDefault="003E57DC" w:rsidP="008A18D1">
            <w:pPr>
              <w:jc w:val="both"/>
            </w:pPr>
            <w:r w:rsidRPr="003E57DC">
              <w:t>МСМ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DE8" w14:textId="77777777" w:rsidR="003E57DC" w:rsidRPr="003E57DC" w:rsidRDefault="003E57DC" w:rsidP="008A18D1">
            <w:pPr>
              <w:jc w:val="both"/>
            </w:pPr>
            <w:r w:rsidRPr="003E57DC">
              <w:t>200.00</w:t>
            </w:r>
          </w:p>
        </w:tc>
      </w:tr>
    </w:tbl>
    <w:p w14:paraId="34341001" w14:textId="77777777" w:rsidR="003E57DC" w:rsidRDefault="003E57DC" w:rsidP="002F04DF">
      <w:pPr>
        <w:ind w:firstLine="708"/>
        <w:jc w:val="both"/>
        <w:rPr>
          <w:b/>
          <w:bCs/>
        </w:rPr>
      </w:pPr>
    </w:p>
    <w:p w14:paraId="2061961F" w14:textId="040B41C3" w:rsidR="00E744B0" w:rsidRDefault="00E744B0" w:rsidP="00E744B0">
      <w:pPr>
        <w:ind w:firstLine="708"/>
        <w:jc w:val="both"/>
        <w:rPr>
          <w:b/>
          <w:bCs/>
        </w:rPr>
      </w:pPr>
      <w:r w:rsidRPr="003E57DC">
        <w:rPr>
          <w:b/>
          <w:bCs/>
        </w:rPr>
        <w:t xml:space="preserve">§ </w:t>
      </w:r>
      <w:r w:rsidR="00BF4A93">
        <w:rPr>
          <w:b/>
          <w:bCs/>
          <w:lang w:val="en-US"/>
        </w:rPr>
        <w:t>13</w:t>
      </w:r>
      <w:r w:rsidRPr="003E57DC">
        <w:rPr>
          <w:b/>
          <w:bCs/>
        </w:rPr>
        <w:t xml:space="preserve">. Чл. 59, ал. 1, т. </w:t>
      </w:r>
      <w:r>
        <w:rPr>
          <w:b/>
          <w:bCs/>
        </w:rPr>
        <w:t>59</w:t>
      </w:r>
      <w:r w:rsidRPr="003E57DC">
        <w:rPr>
          <w:b/>
          <w:bCs/>
        </w:rPr>
        <w:t xml:space="preserve"> придобива следната редакция:</w:t>
      </w:r>
    </w:p>
    <w:p w14:paraId="5900DE21" w14:textId="09A49F63" w:rsidR="00E744B0" w:rsidRPr="00E744B0" w:rsidRDefault="00E744B0" w:rsidP="00E744B0">
      <w:pPr>
        <w:ind w:firstLine="708"/>
        <w:jc w:val="both"/>
        <w:rPr>
          <w:i/>
          <w:iCs/>
        </w:rPr>
      </w:pPr>
      <w:r>
        <w:rPr>
          <w:i/>
          <w:iCs/>
        </w:rPr>
        <w:t>„</w:t>
      </w:r>
      <w:r w:rsidRPr="00E744B0">
        <w:rPr>
          <w:i/>
          <w:iCs/>
        </w:rPr>
        <w:t>За влизане на товарен автомобил над 3,5 т в зона Ц и парковете на територията на Община Русе по изключение се издава пропуск и се събира цена в размер:</w:t>
      </w:r>
    </w:p>
    <w:p w14:paraId="1156768D" w14:textId="0B835E0D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59.1. при влизане на един автомобил до обект за един ден – 25 лв.;</w:t>
      </w:r>
    </w:p>
    <w:p w14:paraId="3D0EBB8A" w14:textId="49BBDE55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59.2. при влизане на един автомобил до обект за една календарна седмица – 50 лв.;</w:t>
      </w:r>
    </w:p>
    <w:p w14:paraId="793D7F70" w14:textId="474D32E7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59.3. при влизане на един автомобил до обект за един календарен месец – 100 лв.;</w:t>
      </w:r>
    </w:p>
    <w:p w14:paraId="474ED184" w14:textId="38887352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59.4. при влизане на един автомобил до обект за три календарни месеца – 200 лв.;</w:t>
      </w:r>
    </w:p>
    <w:p w14:paraId="35C88919" w14:textId="1A45C263" w:rsidR="00E744B0" w:rsidRP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59.5. при влизане на един автомобил до обект за шест календарни месеца – 300 лв.;</w:t>
      </w:r>
    </w:p>
    <w:p w14:paraId="0CF4A4C3" w14:textId="157A188E" w:rsidR="00E744B0" w:rsidRDefault="00E744B0" w:rsidP="00E744B0">
      <w:pPr>
        <w:ind w:firstLine="708"/>
        <w:jc w:val="both"/>
        <w:rPr>
          <w:i/>
          <w:iCs/>
        </w:rPr>
      </w:pPr>
      <w:r w:rsidRPr="00E744B0">
        <w:rPr>
          <w:i/>
          <w:iCs/>
        </w:rPr>
        <w:t>59.6. при влизане на един автомобил до обект за една година – 600 лв.</w:t>
      </w:r>
      <w:r>
        <w:rPr>
          <w:i/>
          <w:iCs/>
        </w:rPr>
        <w:t>“</w:t>
      </w:r>
    </w:p>
    <w:p w14:paraId="6814FD58" w14:textId="77777777" w:rsidR="00E744B0" w:rsidRDefault="00E744B0" w:rsidP="00E744B0">
      <w:pPr>
        <w:ind w:firstLine="708"/>
        <w:jc w:val="both"/>
        <w:rPr>
          <w:i/>
          <w:iCs/>
        </w:rPr>
      </w:pPr>
    </w:p>
    <w:p w14:paraId="52D686A9" w14:textId="17DCC7F5" w:rsidR="00E744B0" w:rsidRDefault="00E744B0" w:rsidP="00E744B0">
      <w:pPr>
        <w:ind w:firstLine="708"/>
        <w:jc w:val="both"/>
        <w:rPr>
          <w:b/>
          <w:bCs/>
        </w:rPr>
      </w:pPr>
      <w:r w:rsidRPr="003E57DC">
        <w:rPr>
          <w:b/>
          <w:bCs/>
        </w:rPr>
        <w:t xml:space="preserve">§ </w:t>
      </w:r>
      <w:r w:rsidR="00BF4A93">
        <w:rPr>
          <w:b/>
          <w:bCs/>
          <w:lang w:val="en-US"/>
        </w:rPr>
        <w:t>14</w:t>
      </w:r>
      <w:r w:rsidRPr="003E57DC">
        <w:rPr>
          <w:b/>
          <w:bCs/>
        </w:rPr>
        <w:t xml:space="preserve">. Чл. 59, ал. 1, т. </w:t>
      </w:r>
      <w:r>
        <w:rPr>
          <w:b/>
          <w:bCs/>
        </w:rPr>
        <w:t>60</w:t>
      </w:r>
      <w:r w:rsidRPr="003E57DC">
        <w:rPr>
          <w:b/>
          <w:bCs/>
        </w:rPr>
        <w:t xml:space="preserve"> придобива следната редакция:</w:t>
      </w:r>
    </w:p>
    <w:p w14:paraId="503B2411" w14:textId="310D7E19" w:rsidR="00115AC7" w:rsidRPr="00115AC7" w:rsidRDefault="00115AC7" w:rsidP="00115AC7">
      <w:pPr>
        <w:ind w:firstLine="708"/>
        <w:jc w:val="both"/>
        <w:rPr>
          <w:i/>
          <w:iCs/>
        </w:rPr>
      </w:pPr>
      <w:r>
        <w:rPr>
          <w:i/>
          <w:iCs/>
        </w:rPr>
        <w:t>„</w:t>
      </w:r>
      <w:r w:rsidRPr="00115AC7">
        <w:rPr>
          <w:i/>
          <w:iCs/>
        </w:rPr>
        <w:t>За влизане на товарен автомобил над 10 тона, по определен маршрут в чертите на града извън определените трасета до промишлените и складови зони</w:t>
      </w:r>
      <w:r>
        <w:rPr>
          <w:i/>
          <w:iCs/>
        </w:rPr>
        <w:t>,</w:t>
      </w:r>
      <w:r w:rsidRPr="00115AC7">
        <w:rPr>
          <w:i/>
          <w:iCs/>
        </w:rPr>
        <w:t xml:space="preserve"> както и по общинската пътна мрежа, където има въведена забрана и населените места на територията на Община Русе</w:t>
      </w:r>
      <w:r>
        <w:rPr>
          <w:i/>
          <w:iCs/>
        </w:rPr>
        <w:t>,</w:t>
      </w:r>
      <w:r w:rsidRPr="00115AC7">
        <w:rPr>
          <w:i/>
          <w:iCs/>
        </w:rPr>
        <w:t xml:space="preserve"> по изключение се издава пропуск и се събира цена в размер:</w:t>
      </w:r>
    </w:p>
    <w:p w14:paraId="07E379F2" w14:textId="27352AE5" w:rsidR="00115AC7" w:rsidRPr="00115AC7" w:rsidRDefault="00115AC7" w:rsidP="00115AC7">
      <w:pPr>
        <w:ind w:firstLine="708"/>
        <w:jc w:val="both"/>
        <w:rPr>
          <w:i/>
          <w:iCs/>
        </w:rPr>
      </w:pPr>
      <w:r w:rsidRPr="00115AC7">
        <w:rPr>
          <w:i/>
          <w:iCs/>
        </w:rPr>
        <w:t>60.1. при влизане на един автомобил до обект по определен маршрут за един ден – 40 лв.</w:t>
      </w:r>
    </w:p>
    <w:p w14:paraId="3CC9DD41" w14:textId="25A66C98" w:rsidR="00115AC7" w:rsidRPr="00115AC7" w:rsidRDefault="00115AC7" w:rsidP="00115AC7">
      <w:pPr>
        <w:ind w:firstLine="708"/>
        <w:jc w:val="both"/>
        <w:rPr>
          <w:i/>
          <w:iCs/>
        </w:rPr>
      </w:pPr>
      <w:r w:rsidRPr="00115AC7">
        <w:rPr>
          <w:i/>
          <w:iCs/>
        </w:rPr>
        <w:t>60.2. при влизане на един автомобил до обект по определен маршрут за една календарна седмица – 80 лв.</w:t>
      </w:r>
    </w:p>
    <w:p w14:paraId="2739E420" w14:textId="398D97D7" w:rsidR="00115AC7" w:rsidRPr="00115AC7" w:rsidRDefault="00115AC7" w:rsidP="00115AC7">
      <w:pPr>
        <w:ind w:firstLine="708"/>
        <w:jc w:val="both"/>
        <w:rPr>
          <w:i/>
          <w:iCs/>
        </w:rPr>
      </w:pPr>
      <w:r w:rsidRPr="00115AC7">
        <w:rPr>
          <w:i/>
          <w:iCs/>
        </w:rPr>
        <w:t>60.3. при влизане на един автомобил до обект по определен маршрут за един календарен месец – 160 лв.</w:t>
      </w:r>
    </w:p>
    <w:p w14:paraId="72F16D79" w14:textId="367DDBA8" w:rsidR="00115AC7" w:rsidRPr="00115AC7" w:rsidRDefault="00115AC7" w:rsidP="00115AC7">
      <w:pPr>
        <w:ind w:firstLine="708"/>
        <w:jc w:val="both"/>
        <w:rPr>
          <w:i/>
          <w:iCs/>
        </w:rPr>
      </w:pPr>
      <w:r w:rsidRPr="00115AC7">
        <w:rPr>
          <w:i/>
          <w:iCs/>
        </w:rPr>
        <w:t>60.4. при влизане на един автомобил до обект по определен маршрут за три календарни месеца – 320 лв.</w:t>
      </w:r>
    </w:p>
    <w:p w14:paraId="3301B098" w14:textId="2B336041" w:rsidR="00115AC7" w:rsidRPr="00115AC7" w:rsidRDefault="00115AC7" w:rsidP="00115AC7">
      <w:pPr>
        <w:ind w:firstLine="708"/>
        <w:jc w:val="both"/>
        <w:rPr>
          <w:i/>
          <w:iCs/>
        </w:rPr>
      </w:pPr>
      <w:r w:rsidRPr="00115AC7">
        <w:rPr>
          <w:i/>
          <w:iCs/>
        </w:rPr>
        <w:t>60.5. при влизане на един автомобил до обект по определен маршрут за шест календарни месеца – 480 лв.</w:t>
      </w:r>
    </w:p>
    <w:p w14:paraId="4E489DB2" w14:textId="6452DF38" w:rsidR="00E744B0" w:rsidRDefault="00115AC7" w:rsidP="00115AC7">
      <w:pPr>
        <w:ind w:firstLine="708"/>
        <w:jc w:val="both"/>
        <w:rPr>
          <w:i/>
          <w:iCs/>
        </w:rPr>
      </w:pPr>
      <w:r w:rsidRPr="00115AC7">
        <w:rPr>
          <w:i/>
          <w:iCs/>
        </w:rPr>
        <w:t>60.6. при влизане на един автомобил до обект по определен маршрут за една година – 1000 лв.</w:t>
      </w:r>
      <w:r>
        <w:rPr>
          <w:i/>
          <w:iCs/>
        </w:rPr>
        <w:t>“</w:t>
      </w:r>
    </w:p>
    <w:p w14:paraId="7F11A3B5" w14:textId="77777777" w:rsidR="00115AC7" w:rsidRDefault="00115AC7" w:rsidP="00115AC7">
      <w:pPr>
        <w:ind w:firstLine="708"/>
        <w:jc w:val="both"/>
        <w:rPr>
          <w:b/>
          <w:bCs/>
        </w:rPr>
      </w:pPr>
    </w:p>
    <w:p w14:paraId="364DD14B" w14:textId="07D54D0E" w:rsidR="003E57DC" w:rsidRDefault="003E57DC" w:rsidP="002F04DF">
      <w:pPr>
        <w:ind w:firstLine="708"/>
        <w:jc w:val="both"/>
        <w:rPr>
          <w:b/>
          <w:bCs/>
        </w:rPr>
      </w:pPr>
      <w:r w:rsidRPr="003E57DC">
        <w:rPr>
          <w:b/>
          <w:bCs/>
        </w:rPr>
        <w:t xml:space="preserve">§ </w:t>
      </w:r>
      <w:r w:rsidR="003503E6">
        <w:rPr>
          <w:b/>
          <w:bCs/>
          <w:lang w:val="en-US"/>
        </w:rPr>
        <w:t>1</w:t>
      </w:r>
      <w:r w:rsidR="00BF4A93">
        <w:rPr>
          <w:b/>
          <w:bCs/>
        </w:rPr>
        <w:t>5</w:t>
      </w:r>
      <w:r w:rsidRPr="003E57DC">
        <w:rPr>
          <w:b/>
          <w:bCs/>
        </w:rPr>
        <w:t>. Чл. 59, ал. 1, т. 61</w:t>
      </w:r>
      <w:r>
        <w:rPr>
          <w:b/>
          <w:bCs/>
        </w:rPr>
        <w:t>а</w:t>
      </w:r>
      <w:r w:rsidRPr="003E57DC">
        <w:rPr>
          <w:b/>
          <w:bCs/>
        </w:rPr>
        <w:t xml:space="preserve"> придобива следната редакция:</w:t>
      </w:r>
    </w:p>
    <w:p w14:paraId="66865FB1" w14:textId="38895774" w:rsidR="003E57DC" w:rsidRPr="003E57DC" w:rsidRDefault="003E57DC" w:rsidP="003E57DC">
      <w:pPr>
        <w:ind w:firstLine="708"/>
        <w:jc w:val="both"/>
        <w:rPr>
          <w:i/>
          <w:iCs/>
        </w:rPr>
      </w:pPr>
      <w:r w:rsidRPr="003E57DC">
        <w:rPr>
          <w:i/>
          <w:iCs/>
        </w:rPr>
        <w:t>„За паркиране на моторни превозни средства на Обществения паркинг в съществуващи подземни нива на Театрален комплекс – гр. Русе, се определят цени, както следва:</w:t>
      </w:r>
    </w:p>
    <w:p w14:paraId="4C1201DC" w14:textId="07ECCF6A" w:rsidR="003E57DC" w:rsidRPr="003E57DC" w:rsidRDefault="003E57DC" w:rsidP="003E57DC">
      <w:pPr>
        <w:ind w:firstLine="708"/>
        <w:jc w:val="both"/>
        <w:rPr>
          <w:i/>
          <w:iCs/>
        </w:rPr>
      </w:pPr>
      <w:r w:rsidRPr="003E57DC">
        <w:rPr>
          <w:i/>
          <w:iCs/>
        </w:rPr>
        <w:t xml:space="preserve">а) 1/един/ час в периода 00.00-24.00 ч. – 2 лв. с включен ДДС; /  равностойност на 1 </w:t>
      </w:r>
      <w:proofErr w:type="spellStart"/>
      <w:r w:rsidRPr="003E57DC">
        <w:rPr>
          <w:i/>
          <w:iCs/>
        </w:rPr>
        <w:t>eвро</w:t>
      </w:r>
      <w:proofErr w:type="spellEnd"/>
    </w:p>
    <w:p w14:paraId="69DE38B9" w14:textId="77777777" w:rsidR="003E57DC" w:rsidRPr="003E57DC" w:rsidRDefault="003E57DC" w:rsidP="003E57DC">
      <w:pPr>
        <w:ind w:firstLine="708"/>
        <w:jc w:val="both"/>
        <w:rPr>
          <w:i/>
          <w:iCs/>
        </w:rPr>
      </w:pPr>
      <w:r w:rsidRPr="003E57DC">
        <w:rPr>
          <w:i/>
          <w:iCs/>
        </w:rPr>
        <w:t>б) За 1/едно/ денонощие (от двадесет и четири часа) – 16,00 лв. с включен ДДС. – равностойност – 8 евро</w:t>
      </w:r>
    </w:p>
    <w:p w14:paraId="0D330F51" w14:textId="77777777" w:rsidR="003E57DC" w:rsidRPr="003E57DC" w:rsidRDefault="003E57DC" w:rsidP="003E57DC">
      <w:pPr>
        <w:ind w:firstLine="708"/>
        <w:jc w:val="both"/>
        <w:rPr>
          <w:i/>
          <w:iCs/>
        </w:rPr>
      </w:pPr>
      <w:r w:rsidRPr="003E57DC">
        <w:rPr>
          <w:i/>
          <w:iCs/>
        </w:rPr>
        <w:t>Дължимата сума се изчислява при всеки започнат 1 /един/ час.</w:t>
      </w:r>
    </w:p>
    <w:p w14:paraId="7ADF3E6F" w14:textId="77777777" w:rsidR="003E57DC" w:rsidRPr="003E57DC" w:rsidRDefault="003E57DC" w:rsidP="003E57DC">
      <w:pPr>
        <w:ind w:firstLine="708"/>
        <w:jc w:val="both"/>
        <w:rPr>
          <w:i/>
          <w:iCs/>
        </w:rPr>
      </w:pPr>
      <w:r w:rsidRPr="003E57DC">
        <w:rPr>
          <w:i/>
          <w:iCs/>
        </w:rPr>
        <w:t xml:space="preserve">в) В зимни условия и при необходимост от улесняване </w:t>
      </w:r>
      <w:proofErr w:type="spellStart"/>
      <w:r w:rsidRPr="003E57DC">
        <w:rPr>
          <w:i/>
          <w:iCs/>
        </w:rPr>
        <w:t>снегопочистването</w:t>
      </w:r>
      <w:proofErr w:type="spellEnd"/>
      <w:r w:rsidRPr="003E57DC">
        <w:rPr>
          <w:i/>
          <w:iCs/>
        </w:rPr>
        <w:t xml:space="preserve"> на град Русе, гражданите и гостите на града, както и всички юридически </w:t>
      </w:r>
      <w:proofErr w:type="spellStart"/>
      <w:r w:rsidRPr="003E57DC">
        <w:rPr>
          <w:i/>
          <w:iCs/>
        </w:rPr>
        <w:t>лицасе</w:t>
      </w:r>
      <w:proofErr w:type="spellEnd"/>
      <w:r w:rsidRPr="003E57DC">
        <w:rPr>
          <w:i/>
          <w:iCs/>
        </w:rPr>
        <w:t xml:space="preserve"> освобождават от заплащане на цена за ползване на обществения паркинг в съществуващите подземни нива на Театрален комплекс – гр. Русе. Необходимостта от създаване на условия за улесняване на </w:t>
      </w:r>
      <w:proofErr w:type="spellStart"/>
      <w:r w:rsidRPr="003E57DC">
        <w:rPr>
          <w:i/>
          <w:iCs/>
        </w:rPr>
        <w:t>снегопочистването</w:t>
      </w:r>
      <w:proofErr w:type="spellEnd"/>
      <w:r w:rsidRPr="003E57DC">
        <w:rPr>
          <w:i/>
          <w:iCs/>
        </w:rPr>
        <w:t xml:space="preserve"> се установява със заповед на кмета на Община Русе.</w:t>
      </w:r>
    </w:p>
    <w:p w14:paraId="3DD3908E" w14:textId="66F8D50C" w:rsidR="003E57DC" w:rsidRPr="003E57DC" w:rsidRDefault="003E57DC" w:rsidP="003E57DC">
      <w:pPr>
        <w:ind w:firstLine="708"/>
        <w:jc w:val="both"/>
        <w:rPr>
          <w:i/>
          <w:iCs/>
        </w:rPr>
      </w:pPr>
      <w:r w:rsidRPr="003E57DC">
        <w:rPr>
          <w:i/>
          <w:iCs/>
        </w:rPr>
        <w:t>г) Предплатен месечен абонамент – 170,00 лв. с включен ДДС, /равностойност 87 евро / като се предоставят до 50 % от капацитета на  всички платени паркоместа.“</w:t>
      </w:r>
    </w:p>
    <w:p w14:paraId="33FDDFFE" w14:textId="77777777" w:rsidR="003E57DC" w:rsidRDefault="003E57DC" w:rsidP="002F04DF">
      <w:pPr>
        <w:ind w:firstLine="708"/>
        <w:jc w:val="both"/>
        <w:rPr>
          <w:b/>
          <w:bCs/>
        </w:rPr>
      </w:pPr>
    </w:p>
    <w:p w14:paraId="426ED6C3" w14:textId="56900A0C" w:rsidR="003E57DC" w:rsidRDefault="003E57DC" w:rsidP="003E57DC">
      <w:pPr>
        <w:ind w:firstLine="708"/>
        <w:jc w:val="both"/>
        <w:rPr>
          <w:b/>
          <w:bCs/>
        </w:rPr>
      </w:pPr>
      <w:r w:rsidRPr="003E57DC">
        <w:rPr>
          <w:b/>
          <w:bCs/>
        </w:rPr>
        <w:lastRenderedPageBreak/>
        <w:t xml:space="preserve">§ </w:t>
      </w:r>
      <w:r w:rsidR="00BF4A93">
        <w:rPr>
          <w:b/>
          <w:bCs/>
          <w:lang w:val="en-US"/>
        </w:rPr>
        <w:t>16</w:t>
      </w:r>
      <w:r w:rsidRPr="003E57DC">
        <w:rPr>
          <w:b/>
          <w:bCs/>
        </w:rPr>
        <w:t>. Чл. 59, ал. 1, т. 61</w:t>
      </w:r>
      <w:r w:rsidR="00B56085">
        <w:rPr>
          <w:b/>
          <w:bCs/>
        </w:rPr>
        <w:t>б</w:t>
      </w:r>
      <w:r w:rsidRPr="003E57DC">
        <w:rPr>
          <w:b/>
          <w:bCs/>
        </w:rPr>
        <w:t xml:space="preserve"> придобива следната редакция:</w:t>
      </w:r>
    </w:p>
    <w:p w14:paraId="59D2D289" w14:textId="77777777" w:rsidR="003E57DC" w:rsidRPr="003E57DC" w:rsidRDefault="003E57DC" w:rsidP="003E57DC">
      <w:pPr>
        <w:ind w:firstLine="708"/>
        <w:jc w:val="both"/>
        <w:rPr>
          <w:i/>
          <w:iCs/>
        </w:rPr>
      </w:pPr>
      <w:r w:rsidRPr="003E57DC">
        <w:rPr>
          <w:i/>
          <w:iCs/>
        </w:rPr>
        <w:t>„За паркиране на моторни превозни средства на Обществения паркинг в съществуващи подземни нива на Спортна зала, се определят цени, както следва:</w:t>
      </w:r>
    </w:p>
    <w:p w14:paraId="07E3A4B8" w14:textId="77777777" w:rsidR="003E57DC" w:rsidRPr="003E57DC" w:rsidRDefault="003E57DC" w:rsidP="003E57DC">
      <w:pPr>
        <w:ind w:firstLine="708"/>
        <w:jc w:val="both"/>
        <w:rPr>
          <w:i/>
          <w:iCs/>
        </w:rPr>
      </w:pPr>
      <w:r w:rsidRPr="003E57DC">
        <w:rPr>
          <w:i/>
          <w:iCs/>
        </w:rPr>
        <w:t xml:space="preserve">а) За 1/един/ час в периода 00.00-24.00 ч. – 2 лв. с включен ДДС; равностойност 1 </w:t>
      </w:r>
      <w:proofErr w:type="spellStart"/>
      <w:r w:rsidRPr="003E57DC">
        <w:rPr>
          <w:i/>
          <w:iCs/>
        </w:rPr>
        <w:t>eвро</w:t>
      </w:r>
      <w:proofErr w:type="spellEnd"/>
      <w:r w:rsidRPr="003E57DC">
        <w:rPr>
          <w:i/>
          <w:iCs/>
        </w:rPr>
        <w:t xml:space="preserve"> </w:t>
      </w:r>
    </w:p>
    <w:p w14:paraId="4332DD3E" w14:textId="77777777" w:rsidR="003E57DC" w:rsidRPr="003E57DC" w:rsidRDefault="003E57DC" w:rsidP="003E57DC">
      <w:pPr>
        <w:ind w:firstLine="708"/>
        <w:jc w:val="both"/>
        <w:rPr>
          <w:i/>
          <w:iCs/>
        </w:rPr>
      </w:pPr>
      <w:r w:rsidRPr="003E57DC">
        <w:rPr>
          <w:i/>
          <w:iCs/>
        </w:rPr>
        <w:t>б) За 1/едно/ денонощие (от двадесет и четири часа) – 16,00 лв. с включен ДДС. – равностойност 8 евро</w:t>
      </w:r>
    </w:p>
    <w:p w14:paraId="115E686C" w14:textId="77777777" w:rsidR="003E57DC" w:rsidRPr="003E57DC" w:rsidRDefault="003E57DC" w:rsidP="003E57DC">
      <w:pPr>
        <w:ind w:firstLine="708"/>
        <w:jc w:val="both"/>
        <w:rPr>
          <w:i/>
          <w:iCs/>
        </w:rPr>
      </w:pPr>
      <w:r w:rsidRPr="003E57DC">
        <w:rPr>
          <w:i/>
          <w:iCs/>
        </w:rPr>
        <w:t>Дължимата сума се изчислява при всеки започнат 1 /един/ час.</w:t>
      </w:r>
    </w:p>
    <w:p w14:paraId="6DD8A2FD" w14:textId="77777777" w:rsidR="003E57DC" w:rsidRPr="003E57DC" w:rsidRDefault="003E57DC" w:rsidP="003E57DC">
      <w:pPr>
        <w:ind w:firstLine="708"/>
        <w:jc w:val="both"/>
        <w:rPr>
          <w:i/>
          <w:iCs/>
        </w:rPr>
      </w:pPr>
      <w:r w:rsidRPr="003E57DC">
        <w:rPr>
          <w:i/>
          <w:iCs/>
        </w:rPr>
        <w:t xml:space="preserve">в) Предплатен месечен абонамент – 130,00 лв. с включен ДДС, /равностойност 66 евро/ като се предоставя до 30 % от капацитета на всички платени паркоместа. </w:t>
      </w:r>
    </w:p>
    <w:p w14:paraId="4CC87CF6" w14:textId="2AF1C71C" w:rsidR="003E57DC" w:rsidRPr="003E57DC" w:rsidRDefault="003E57DC" w:rsidP="003E57DC">
      <w:pPr>
        <w:ind w:firstLine="708"/>
        <w:jc w:val="both"/>
        <w:rPr>
          <w:i/>
          <w:iCs/>
        </w:rPr>
      </w:pPr>
      <w:r w:rsidRPr="003E57DC">
        <w:rPr>
          <w:i/>
          <w:iCs/>
        </w:rPr>
        <w:t xml:space="preserve">г) В зимни условия и при необходимост от улесняване </w:t>
      </w:r>
      <w:proofErr w:type="spellStart"/>
      <w:r w:rsidRPr="003E57DC">
        <w:rPr>
          <w:i/>
          <w:iCs/>
        </w:rPr>
        <w:t>снегопочистването</w:t>
      </w:r>
      <w:proofErr w:type="spellEnd"/>
      <w:r w:rsidRPr="003E57DC">
        <w:rPr>
          <w:i/>
          <w:iCs/>
        </w:rPr>
        <w:t xml:space="preserve"> на град Русе, гражданите и гостите на града, както и всички юридически лица се освобождават от заплащане на цена за ползване на обществения паркинг в съществуващите подземни нива на Булстрад Арена– гр. Русе. Необходимостта от създаване на условия за улесняване на </w:t>
      </w:r>
      <w:proofErr w:type="spellStart"/>
      <w:r w:rsidRPr="003E57DC">
        <w:rPr>
          <w:i/>
          <w:iCs/>
        </w:rPr>
        <w:t>снегопочистването</w:t>
      </w:r>
      <w:proofErr w:type="spellEnd"/>
      <w:r w:rsidRPr="003E57DC">
        <w:rPr>
          <w:i/>
          <w:iCs/>
        </w:rPr>
        <w:t xml:space="preserve"> се установява със заповед на кмета на Община Русе.“</w:t>
      </w:r>
    </w:p>
    <w:p w14:paraId="38A2A288" w14:textId="77777777" w:rsidR="003E57DC" w:rsidRDefault="003E57DC" w:rsidP="002F04DF">
      <w:pPr>
        <w:ind w:firstLine="708"/>
        <w:jc w:val="both"/>
        <w:rPr>
          <w:b/>
          <w:bCs/>
        </w:rPr>
      </w:pPr>
    </w:p>
    <w:p w14:paraId="017DEAB8" w14:textId="46B81293" w:rsidR="00115AC7" w:rsidRDefault="00115AC7" w:rsidP="00115AC7">
      <w:pPr>
        <w:ind w:firstLine="708"/>
        <w:jc w:val="both"/>
        <w:rPr>
          <w:i/>
          <w:iCs/>
        </w:rPr>
      </w:pPr>
      <w:r w:rsidRPr="003E57DC">
        <w:rPr>
          <w:b/>
          <w:bCs/>
        </w:rPr>
        <w:t xml:space="preserve">§ </w:t>
      </w:r>
      <w:r w:rsidR="00BF4A93">
        <w:rPr>
          <w:b/>
          <w:bCs/>
          <w:lang w:val="en-US"/>
        </w:rPr>
        <w:t>17</w:t>
      </w:r>
      <w:r w:rsidRPr="003E57DC">
        <w:rPr>
          <w:b/>
          <w:bCs/>
        </w:rPr>
        <w:t>. Чл. 59, ал. 1, т. 6</w:t>
      </w:r>
      <w:r>
        <w:rPr>
          <w:b/>
          <w:bCs/>
        </w:rPr>
        <w:t>4</w:t>
      </w:r>
      <w:r w:rsidRPr="003E57DC">
        <w:rPr>
          <w:b/>
          <w:bCs/>
        </w:rPr>
        <w:t xml:space="preserve"> придобива следната редакция:</w:t>
      </w:r>
    </w:p>
    <w:p w14:paraId="56A24C71" w14:textId="77777777" w:rsidR="00115AC7" w:rsidRPr="00115AC7" w:rsidRDefault="00115AC7" w:rsidP="00115AC7">
      <w:pPr>
        <w:ind w:firstLine="708"/>
        <w:jc w:val="both"/>
        <w:rPr>
          <w:i/>
          <w:iCs/>
        </w:rPr>
      </w:pPr>
      <w:r w:rsidRPr="00115AC7">
        <w:rPr>
          <w:i/>
          <w:iCs/>
        </w:rPr>
        <w:t>„Разрешително за движение на извънгабаритни и тежки пътни превозни средства“, съгласно Наредба № 11/03.07.2001 г. на МРРБ се събира цена в размер на 40 лв.</w:t>
      </w:r>
      <w:r>
        <w:rPr>
          <w:i/>
          <w:iCs/>
        </w:rPr>
        <w:t>“</w:t>
      </w:r>
    </w:p>
    <w:p w14:paraId="2184DF79" w14:textId="77777777" w:rsidR="00115AC7" w:rsidRDefault="00115AC7" w:rsidP="002F04DF">
      <w:pPr>
        <w:ind w:firstLine="708"/>
        <w:jc w:val="both"/>
        <w:rPr>
          <w:b/>
          <w:bCs/>
        </w:rPr>
      </w:pPr>
    </w:p>
    <w:p w14:paraId="499237A3" w14:textId="498C7019" w:rsidR="00A11330" w:rsidRDefault="002F04DF" w:rsidP="002F04DF">
      <w:pPr>
        <w:ind w:firstLine="708"/>
        <w:jc w:val="both"/>
        <w:rPr>
          <w:b/>
          <w:bCs/>
        </w:rPr>
      </w:pPr>
      <w:r w:rsidRPr="00A11330">
        <w:rPr>
          <w:b/>
          <w:bCs/>
        </w:rPr>
        <w:t xml:space="preserve">§ </w:t>
      </w:r>
      <w:r w:rsidR="00BF4A93">
        <w:rPr>
          <w:b/>
          <w:bCs/>
          <w:lang w:val="en-US"/>
        </w:rPr>
        <w:t>18</w:t>
      </w:r>
      <w:r w:rsidRPr="00A11330">
        <w:rPr>
          <w:b/>
          <w:bCs/>
        </w:rPr>
        <w:t xml:space="preserve">. </w:t>
      </w:r>
      <w:r w:rsidR="00A11330" w:rsidRPr="00A11330">
        <w:rPr>
          <w:b/>
          <w:bCs/>
        </w:rPr>
        <w:t>Ч</w:t>
      </w:r>
      <w:r w:rsidR="00297927" w:rsidRPr="00A11330">
        <w:rPr>
          <w:b/>
          <w:bCs/>
        </w:rPr>
        <w:t xml:space="preserve">л. </w:t>
      </w:r>
      <w:r w:rsidRPr="00A11330">
        <w:rPr>
          <w:b/>
          <w:bCs/>
        </w:rPr>
        <w:t xml:space="preserve">59, ал. 1, т. </w:t>
      </w:r>
      <w:r w:rsidR="00297927" w:rsidRPr="00A11330">
        <w:rPr>
          <w:b/>
          <w:bCs/>
        </w:rPr>
        <w:t>68.1</w:t>
      </w:r>
      <w:r w:rsidRPr="00A11330">
        <w:rPr>
          <w:b/>
          <w:bCs/>
        </w:rPr>
        <w:t xml:space="preserve"> придобива следната редакция</w:t>
      </w:r>
      <w:r w:rsidR="00297927" w:rsidRPr="00A11330">
        <w:rPr>
          <w:b/>
          <w:bCs/>
        </w:rPr>
        <w:t xml:space="preserve">: </w:t>
      </w:r>
    </w:p>
    <w:p w14:paraId="339CC84A" w14:textId="0BE77578" w:rsidR="00297927" w:rsidRPr="00A06212" w:rsidRDefault="00297927" w:rsidP="002F04DF">
      <w:pPr>
        <w:ind w:firstLine="708"/>
        <w:jc w:val="both"/>
      </w:pPr>
      <w:r w:rsidRPr="002F04DF">
        <w:rPr>
          <w:i/>
          <w:iCs/>
        </w:rPr>
        <w:t>„Маршрутен лист за извозване на строителни отпадъци от обекта до посочено от Община Русе място за обезвреждане и/или третиране на строителни отпадъци – 18 лв.“.</w:t>
      </w:r>
    </w:p>
    <w:p w14:paraId="20BC8C23" w14:textId="77777777" w:rsidR="00D52AB2" w:rsidRDefault="00D52AB2" w:rsidP="00D52AB2">
      <w:pPr>
        <w:jc w:val="both"/>
      </w:pPr>
    </w:p>
    <w:p w14:paraId="4165D124" w14:textId="70CCA795" w:rsidR="00A11330" w:rsidRDefault="00A11330" w:rsidP="00A11330">
      <w:pPr>
        <w:ind w:firstLine="708"/>
        <w:jc w:val="both"/>
        <w:rPr>
          <w:b/>
          <w:bCs/>
        </w:rPr>
      </w:pPr>
      <w:r w:rsidRPr="00A11330">
        <w:rPr>
          <w:b/>
          <w:bCs/>
        </w:rPr>
        <w:t xml:space="preserve">§ </w:t>
      </w:r>
      <w:r w:rsidR="00BF4A93">
        <w:rPr>
          <w:b/>
          <w:bCs/>
          <w:lang w:val="en-US"/>
        </w:rPr>
        <w:t>19</w:t>
      </w:r>
      <w:r w:rsidRPr="00A11330">
        <w:rPr>
          <w:b/>
          <w:bCs/>
        </w:rPr>
        <w:t xml:space="preserve">. </w:t>
      </w:r>
      <w:r w:rsidR="009C60D2">
        <w:rPr>
          <w:b/>
          <w:bCs/>
        </w:rPr>
        <w:t>В чл</w:t>
      </w:r>
      <w:r w:rsidRPr="00A11330">
        <w:rPr>
          <w:b/>
          <w:bCs/>
        </w:rPr>
        <w:t xml:space="preserve">. 59, ал. 1, т. </w:t>
      </w:r>
      <w:r>
        <w:rPr>
          <w:b/>
          <w:bCs/>
        </w:rPr>
        <w:t>72</w:t>
      </w:r>
      <w:r w:rsidRPr="00A11330">
        <w:rPr>
          <w:b/>
          <w:bCs/>
        </w:rPr>
        <w:t xml:space="preserve"> </w:t>
      </w:r>
      <w:r w:rsidR="009C60D2">
        <w:rPr>
          <w:b/>
          <w:bCs/>
        </w:rPr>
        <w:t>се променят следните цени на услуги</w:t>
      </w:r>
      <w:r w:rsidRPr="00A11330">
        <w:rPr>
          <w:b/>
          <w:bCs/>
        </w:rPr>
        <w:t xml:space="preserve">: </w:t>
      </w:r>
    </w:p>
    <w:p w14:paraId="09585439" w14:textId="76460180" w:rsidR="00A11330" w:rsidRDefault="00A11330" w:rsidP="00A11330">
      <w:pPr>
        <w:ind w:firstLine="708"/>
        <w:jc w:val="both"/>
        <w:rPr>
          <w:b/>
          <w:bCs/>
        </w:rPr>
      </w:pPr>
    </w:p>
    <w:p w14:paraId="1930C658" w14:textId="77777777" w:rsidR="00432240" w:rsidRDefault="00432240" w:rsidP="00432240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  <w:lang w:val="en-US"/>
        </w:rPr>
        <w:t>19</w:t>
      </w:r>
      <w:r>
        <w:rPr>
          <w:b/>
          <w:bCs/>
        </w:rPr>
        <w:t xml:space="preserve">. Чл. 59, ал. 1, т. 72 придобива следната редакция: </w:t>
      </w:r>
    </w:p>
    <w:p w14:paraId="7F35D2B7" w14:textId="77777777" w:rsidR="00432240" w:rsidRDefault="00432240" w:rsidP="00432240">
      <w:pPr>
        <w:ind w:firstLine="708"/>
        <w:jc w:val="both"/>
        <w:rPr>
          <w:b/>
          <w:bCs/>
        </w:rPr>
      </w:pPr>
    </w:p>
    <w:tbl>
      <w:tblPr>
        <w:tblW w:w="986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3"/>
        <w:gridCol w:w="7255"/>
        <w:gridCol w:w="900"/>
        <w:gridCol w:w="800"/>
      </w:tblGrid>
      <w:tr w:rsidR="00432240" w14:paraId="47915528" w14:textId="77777777" w:rsidTr="00432240">
        <w:trPr>
          <w:trHeight w:val="20"/>
          <w:tblHeader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B1E3" w14:textId="77777777" w:rsidR="00432240" w:rsidRDefault="0043224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b/>
                <w:bCs/>
                <w:lang w:eastAsia="en-US"/>
              </w:rPr>
              <w:br/>
              <w:t>по ред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3199" w14:textId="77777777" w:rsidR="00432240" w:rsidRDefault="0043224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на услугата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59626" w14:textId="77777777" w:rsidR="00432240" w:rsidRDefault="0043224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Мярка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E1EF" w14:textId="77777777" w:rsidR="00432240" w:rsidRDefault="0043224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Цена, </w:t>
            </w:r>
            <w:r>
              <w:rPr>
                <w:b/>
                <w:bCs/>
                <w:lang w:eastAsia="en-US"/>
              </w:rPr>
              <w:br/>
              <w:t>лв. без ДДС</w:t>
            </w:r>
          </w:p>
        </w:tc>
      </w:tr>
      <w:tr w:rsidR="00432240" w14:paraId="246D485C" w14:textId="77777777" w:rsidTr="00432240">
        <w:trPr>
          <w:trHeight w:val="20"/>
          <w:jc w:val="center"/>
        </w:trPr>
        <w:tc>
          <w:tcPr>
            <w:tcW w:w="98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CB660" w14:textId="77777777" w:rsidR="00432240" w:rsidRDefault="0043224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Радостни услуги</w:t>
            </w:r>
          </w:p>
        </w:tc>
      </w:tr>
      <w:tr w:rsidR="00432240" w14:paraId="3ABB4C58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AFD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72.1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F8A5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Венчавка в делничен ден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FB378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CE1B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91,67</w:t>
            </w:r>
          </w:p>
        </w:tc>
      </w:tr>
      <w:tr w:rsidR="00432240" w14:paraId="441D0677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CAE4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72.2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994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Венчавка в празничен ден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124D0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2978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150,01</w:t>
            </w:r>
          </w:p>
        </w:tc>
      </w:tr>
      <w:tr w:rsidR="00432240" w14:paraId="5A2EB760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E1F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72.3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A4C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Венчавка в официални празници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BC4CE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FA2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191,67</w:t>
            </w:r>
          </w:p>
        </w:tc>
      </w:tr>
      <w:tr w:rsidR="00432240" w14:paraId="20BAE15E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DD39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72.4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B090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Музикално оформление – синтезатор и пиано в зала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C6C5E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2559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55,00</w:t>
            </w:r>
          </w:p>
        </w:tc>
      </w:tr>
      <w:tr w:rsidR="00432240" w14:paraId="12D7D1F6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69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72.5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8E29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Изработване на сватбен венец с 5 цвята – естествен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F8FFC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A34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20,83</w:t>
            </w:r>
          </w:p>
        </w:tc>
      </w:tr>
      <w:tr w:rsidR="00432240" w14:paraId="6A0919B6" w14:textId="77777777" w:rsidTr="00432240">
        <w:trPr>
          <w:trHeight w:val="20"/>
          <w:jc w:val="center"/>
        </w:trPr>
        <w:tc>
          <w:tcPr>
            <w:tcW w:w="98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E900C" w14:textId="77777777" w:rsidR="00432240" w:rsidRDefault="0043224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Траурни услуги</w:t>
            </w:r>
          </w:p>
        </w:tc>
      </w:tr>
      <w:tr w:rsidR="00432240" w14:paraId="080D8F59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C56F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72.6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171F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Погребения в ново гробно място – </w:t>
            </w:r>
          </w:p>
          <w:p w14:paraId="424DCC9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изкопаване, погребение и аранжировка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AEE87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80F3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135,00</w:t>
            </w:r>
          </w:p>
        </w:tc>
      </w:tr>
      <w:tr w:rsidR="00432240" w14:paraId="4DC70FCD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0A4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72.7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4CB9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Погребения в старо гробно място – </w:t>
            </w:r>
          </w:p>
          <w:p w14:paraId="597352B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изкопаване, погребение и аранжировка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39482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16B1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165,00</w:t>
            </w:r>
          </w:p>
        </w:tc>
      </w:tr>
      <w:tr w:rsidR="00432240" w14:paraId="4E460DFE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6044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72.8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E618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Разбиване на бетонна плоча с дебелина над 20 см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80FE3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5735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150,00</w:t>
            </w:r>
          </w:p>
        </w:tc>
      </w:tr>
      <w:tr w:rsidR="00432240" w14:paraId="71A70DA8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3B71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72.9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DEA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Разбиване на бетонна плоча с дебелина от 10 до 20 см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3F788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994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432240" w14:paraId="445DB8E6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3D35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72.10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FFE2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Разбиване на бетонна плоча с дебелина до 10 см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15416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B119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432240" w14:paraId="080CFDF9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257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72.11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A601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на старо гробно място за повторно погребение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B51BD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A80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241,66</w:t>
            </w:r>
          </w:p>
        </w:tc>
      </w:tr>
      <w:tr w:rsidR="00432240" w14:paraId="63640A91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7DC5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72.12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E321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на старо гробно място за повторно погребение без демонтиране на </w:t>
            </w:r>
            <w:proofErr w:type="spellStart"/>
            <w:r>
              <w:rPr>
                <w:lang w:eastAsia="en-US"/>
              </w:rPr>
              <w:t>оградни</w:t>
            </w:r>
            <w:proofErr w:type="spellEnd"/>
            <w:r>
              <w:rPr>
                <w:lang w:eastAsia="en-US"/>
              </w:rPr>
              <w:t xml:space="preserve"> съоръжения и бордюри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E3BA2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8327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170.83</w:t>
            </w:r>
          </w:p>
        </w:tc>
      </w:tr>
      <w:tr w:rsidR="00432240" w14:paraId="2075D885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63DA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72.13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74B5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 в старо гробно място – експресно изкопаване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021A2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12F7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</w:tr>
      <w:tr w:rsidR="00432240" w14:paraId="16F5142B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0315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72.14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0E9C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Извозване до гробно място с катафалка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C68DE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FB44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432240" w14:paraId="2F22023B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3647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72.15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7DC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Доставка ковчег на адрес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42E14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648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41,67</w:t>
            </w:r>
          </w:p>
        </w:tc>
      </w:tr>
      <w:tr w:rsidR="00432240" w14:paraId="7D96F867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68F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72.16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121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Пренасяне на покойник с ковчег от болницата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AAA23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4DA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43,33</w:t>
            </w:r>
          </w:p>
        </w:tc>
      </w:tr>
      <w:tr w:rsidR="00432240" w14:paraId="6A00D351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492B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72.17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D1D5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Носене на ковчег от 1-ви до 3-ти етаж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9C836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9E19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432240" w14:paraId="1B21F158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7CCB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72.18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D08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Носене на нестандартен ковчег от 1-ви до 3-ти етаж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8E173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BE8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58,33</w:t>
            </w:r>
          </w:p>
        </w:tc>
      </w:tr>
      <w:tr w:rsidR="00432240" w14:paraId="6420C1CB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4835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72.19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EF67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Носене на ковчег от 4-ти до 6-ти етаж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633CD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7F6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432240" w14:paraId="0DE511F5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77D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72.20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417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Носене на нестандартен ковчег от 4-ти до 6-ти етаж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A12B9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521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60,83</w:t>
            </w:r>
          </w:p>
        </w:tc>
      </w:tr>
      <w:tr w:rsidR="00432240" w14:paraId="3FFB5EEF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E9B4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72.21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8B4C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Носене на ковчег над 6-ти етаж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CB63D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3435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432240" w14:paraId="7DE20FFA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DA1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72.21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D0B2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Носене на нестандартен ковчег над 6-ти етаж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E1029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C987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70,00</w:t>
            </w:r>
          </w:p>
        </w:tc>
      </w:tr>
      <w:tr w:rsidR="00432240" w14:paraId="5786CB96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BE89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72.22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71C4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 1 км с катафалка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DDA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лв./км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89D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1,20</w:t>
            </w:r>
          </w:p>
        </w:tc>
      </w:tr>
      <w:tr w:rsidR="00432240" w14:paraId="18D4FC93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D0D5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72.23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57FE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Транспорт с катафалка над 50 км.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8645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лв./км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F40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0,82</w:t>
            </w:r>
          </w:p>
        </w:tc>
      </w:tr>
      <w:tr w:rsidR="00432240" w14:paraId="67C32E84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A5E4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72.24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ECF0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/Отменена с </w:t>
            </w:r>
            <w:proofErr w:type="spellStart"/>
            <w:r>
              <w:rPr>
                <w:lang w:eastAsia="en-US"/>
              </w:rPr>
              <w:t>реш</w:t>
            </w:r>
            <w:proofErr w:type="spellEnd"/>
            <w:r>
              <w:rPr>
                <w:lang w:eastAsia="en-US"/>
              </w:rPr>
              <w:t>. № 476/22.04.21 г./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A5E6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5254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32240" w14:paraId="04E4BCDF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C5A1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72.25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9F46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Надписване с плотер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22CD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040D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8,33</w:t>
            </w:r>
          </w:p>
        </w:tc>
      </w:tr>
      <w:tr w:rsidR="00432240" w14:paraId="476C7D89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E6A0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72.26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6CFD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Засипване с мозайка и замазка с цимент на гроб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0F6A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416D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87,50</w:t>
            </w:r>
          </w:p>
        </w:tc>
      </w:tr>
      <w:tr w:rsidR="00432240" w14:paraId="40FAC0DC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C54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72.27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57D8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Вадене на кости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6F1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CD24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432240" w14:paraId="4AD100E0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5891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72.28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468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Етикиране и съхранение на кости в костница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5FAD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3D4A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41,67</w:t>
            </w:r>
          </w:p>
        </w:tc>
      </w:tr>
      <w:tr w:rsidR="00432240" w14:paraId="6A49FB96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B69C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72.29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6511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венец с 14 цвята, естествен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7A2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457D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</w:tr>
      <w:tr w:rsidR="00432240" w14:paraId="29131886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5A3B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72.30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5F92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венец с 20 цвята, естествен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3E89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ED52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44,17</w:t>
            </w:r>
          </w:p>
        </w:tc>
      </w:tr>
      <w:tr w:rsidR="00432240" w14:paraId="20DF51A1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095B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72.31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D2AF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венец с 30 цвята естествен – голяма конструкция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5D4C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136C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52,08</w:t>
            </w:r>
          </w:p>
        </w:tc>
      </w:tr>
      <w:tr w:rsidR="00432240" w14:paraId="1392B121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3F1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72.32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038A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венец с 40 цвята естествен – голяма конструкция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9928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7A35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60,83</w:t>
            </w:r>
          </w:p>
        </w:tc>
      </w:tr>
      <w:tr w:rsidR="00432240" w14:paraId="6DD5BD65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1F50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72.33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14C8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венец с 50 цвята естествен – голяма конструкция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0D79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B96D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75,00</w:t>
            </w:r>
          </w:p>
        </w:tc>
      </w:tr>
      <w:tr w:rsidR="00432240" w14:paraId="34B688F2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FB3F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72.34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EB1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траурен надгробен знак /кръст/ – черен</w:t>
            </w:r>
            <w:r>
              <w:rPr>
                <w:lang w:eastAsia="en-US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0C18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2E6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8,33</w:t>
            </w:r>
          </w:p>
        </w:tc>
      </w:tr>
      <w:tr w:rsidR="00432240" w14:paraId="40580FD6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084D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72.35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5905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Изработване на траурен надгробен знак /кръст/ – бял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17B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DDDF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6,67</w:t>
            </w:r>
          </w:p>
        </w:tc>
      </w:tr>
      <w:tr w:rsidR="00432240" w14:paraId="2377A649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461C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72.36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8E63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мохамедански дъски - 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59A2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7F53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54,17</w:t>
            </w:r>
          </w:p>
        </w:tc>
      </w:tr>
      <w:tr w:rsidR="00432240" w14:paraId="3D26EE5A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0DC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72.37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510D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мохамедански знаци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382B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56F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13,34</w:t>
            </w:r>
          </w:p>
        </w:tc>
      </w:tr>
      <w:tr w:rsidR="00432240" w14:paraId="169F213C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2BFC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72.38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35B8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озеленяване на гробно място</w:t>
            </w:r>
            <w:r>
              <w:rPr>
                <w:lang w:eastAsia="en-US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B330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10CA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29,17</w:t>
            </w:r>
          </w:p>
        </w:tc>
      </w:tr>
      <w:tr w:rsidR="00432240" w14:paraId="5E71B94D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AC7F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72.39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678B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Изкопаване на гроб за бетонова камера + иззиждане и </w:t>
            </w:r>
            <w:proofErr w:type="spellStart"/>
            <w:r>
              <w:rPr>
                <w:lang w:eastAsia="en-US"/>
              </w:rPr>
              <w:t>замонолитване</w:t>
            </w:r>
            <w:proofErr w:type="spellEnd"/>
            <w:r>
              <w:rPr>
                <w:lang w:eastAsia="en-US"/>
              </w:rPr>
              <w:t xml:space="preserve"> на  бетонова камера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2F06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DA86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</w:tr>
      <w:tr w:rsidR="00432240" w14:paraId="339FA0EC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EA8E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72.40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396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Повторно погребение в гробно място с бетонова камера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F06A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0134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150,00</w:t>
            </w:r>
          </w:p>
        </w:tc>
      </w:tr>
      <w:tr w:rsidR="00432240" w14:paraId="47796F5C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D3E5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72.41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CBFA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Еднократно почистване на гробно място от трева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1712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E352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20,83</w:t>
            </w:r>
          </w:p>
        </w:tc>
      </w:tr>
      <w:tr w:rsidR="00432240" w14:paraId="4512FDF3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E8A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72.42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118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Сезонно поддържане на гробно място – месечно</w:t>
            </w:r>
          </w:p>
          <w:p w14:paraId="414C166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(включва 2 пъти плевене и 2 пъти поливане)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35E1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131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</w:tr>
      <w:tr w:rsidR="00432240" w14:paraId="73B94B1F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38E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72.43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3F54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Озеленяване на гроб през пролетно-летен сезон с 25 </w:t>
            </w:r>
            <w:proofErr w:type="spellStart"/>
            <w:r>
              <w:rPr>
                <w:lang w:eastAsia="en-US"/>
              </w:rPr>
              <w:t>бр.сезонни</w:t>
            </w:r>
            <w:proofErr w:type="spellEnd"/>
            <w:r>
              <w:rPr>
                <w:lang w:eastAsia="en-US"/>
              </w:rPr>
              <w:t xml:space="preserve"> цветя (теменужки, парички, </w:t>
            </w:r>
            <w:proofErr w:type="spellStart"/>
            <w:r>
              <w:rPr>
                <w:lang w:eastAsia="en-US"/>
              </w:rPr>
              <w:t>тагетес</w:t>
            </w:r>
            <w:proofErr w:type="spellEnd"/>
            <w:r>
              <w:rPr>
                <w:lang w:eastAsia="en-US"/>
              </w:rPr>
              <w:t xml:space="preserve">) – включва почистване на тревата, окопаване, 25 бр. разсад, засаждане и еднократно поливане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5104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DBD0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432240" w14:paraId="7B71E32A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CA1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72.44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CA88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Почистване на храстова растителност до Ø 10 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90FA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ACC7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</w:tr>
      <w:tr w:rsidR="00432240" w14:paraId="42F89970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B37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72.45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6147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Отсичане на дърво до Ø 20 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C7F4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AF93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40,00</w:t>
            </w:r>
          </w:p>
        </w:tc>
      </w:tr>
      <w:tr w:rsidR="00432240" w14:paraId="10BE7F03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365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72.46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809C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Отсичане на дърво над Ø 20 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329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EC5F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47,50</w:t>
            </w:r>
          </w:p>
        </w:tc>
      </w:tr>
      <w:tr w:rsidR="00432240" w14:paraId="62C95D02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B528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72.47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B01D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Изкореняване на дънер над Ø 20 см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FFC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4B9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58,33</w:t>
            </w:r>
          </w:p>
        </w:tc>
      </w:tr>
      <w:tr w:rsidR="00432240" w14:paraId="169ADA23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1F37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72.48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5D89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Полагане на урна в </w:t>
            </w:r>
            <w:proofErr w:type="spellStart"/>
            <w:r>
              <w:rPr>
                <w:lang w:eastAsia="en-US"/>
              </w:rPr>
              <w:t>урнова</w:t>
            </w:r>
            <w:proofErr w:type="spellEnd"/>
            <w:r>
              <w:rPr>
                <w:lang w:eastAsia="en-US"/>
              </w:rPr>
              <w:t xml:space="preserve"> ниша в </w:t>
            </w:r>
            <w:proofErr w:type="spellStart"/>
            <w:r>
              <w:rPr>
                <w:lang w:eastAsia="en-US"/>
              </w:rPr>
              <w:t>колумбарийна</w:t>
            </w:r>
            <w:proofErr w:type="spellEnd"/>
            <w:r>
              <w:rPr>
                <w:lang w:eastAsia="en-US"/>
              </w:rPr>
              <w:t xml:space="preserve"> стена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4350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37C0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150,00</w:t>
            </w:r>
          </w:p>
        </w:tc>
      </w:tr>
      <w:tr w:rsidR="00432240" w14:paraId="3403AF5A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3B4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72.49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195A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Ползване на  </w:t>
            </w:r>
            <w:proofErr w:type="spellStart"/>
            <w:r>
              <w:rPr>
                <w:lang w:eastAsia="en-US"/>
              </w:rPr>
              <w:t>урнова</w:t>
            </w:r>
            <w:proofErr w:type="spellEnd"/>
            <w:r>
              <w:rPr>
                <w:lang w:eastAsia="en-US"/>
              </w:rPr>
              <w:t xml:space="preserve"> ниша в </w:t>
            </w:r>
            <w:proofErr w:type="spellStart"/>
            <w:r>
              <w:rPr>
                <w:lang w:eastAsia="en-US"/>
              </w:rPr>
              <w:t>колумбарийна</w:t>
            </w:r>
            <w:proofErr w:type="spellEnd"/>
            <w:r>
              <w:rPr>
                <w:lang w:eastAsia="en-US"/>
              </w:rPr>
              <w:t xml:space="preserve"> стена за 1 година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68AA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лв./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2B70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</w:tr>
      <w:tr w:rsidR="00432240" w14:paraId="5A6D1B07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F18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72.50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1909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Полагане на урна в стар гроб</w:t>
            </w:r>
            <w:r>
              <w:rPr>
                <w:lang w:eastAsia="en-US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550B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758F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33,33</w:t>
            </w:r>
          </w:p>
        </w:tc>
      </w:tr>
      <w:tr w:rsidR="00432240" w14:paraId="667D2B96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2BBD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72.51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772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Полагане на кости в гроб без погребение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3E36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847F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</w:tr>
      <w:tr w:rsidR="00432240" w14:paraId="60B2B61D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E126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72.52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5BFE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Еkсхумация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045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5484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291,66</w:t>
            </w:r>
          </w:p>
        </w:tc>
      </w:tr>
      <w:tr w:rsidR="00432240" w14:paraId="025FC367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16D1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72.53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2330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Попълване на гроб до 15 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F46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ACB2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29,17</w:t>
            </w:r>
          </w:p>
        </w:tc>
      </w:tr>
      <w:tr w:rsidR="00432240" w14:paraId="2DE37A11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7F70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72.54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D5CC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Попълване на гроб над 15 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D31D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D95A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33,33</w:t>
            </w:r>
          </w:p>
        </w:tc>
      </w:tr>
      <w:tr w:rsidR="00432240" w14:paraId="20B656D2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B9D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72.55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B4006" w14:textId="77777777" w:rsidR="00432240" w:rsidRDefault="0043224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Организационна услуга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3E96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D788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432240" w14:paraId="5E17BA0A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867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72.56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C4459" w14:textId="77777777" w:rsidR="00432240" w:rsidRDefault="0043224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Провеждане ритуал на гробното място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6B7E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96A1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33,33</w:t>
            </w:r>
          </w:p>
        </w:tc>
      </w:tr>
      <w:tr w:rsidR="00432240" w14:paraId="395A4376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E8A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72.57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1178B" w14:textId="77777777" w:rsidR="00432240" w:rsidRDefault="0043224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Провеждане ритуал в Дом на покойника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10C0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7754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41,66</w:t>
            </w:r>
          </w:p>
        </w:tc>
      </w:tr>
      <w:tr w:rsidR="00432240" w14:paraId="07DBCCB2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AE19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72.58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CD13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Ползване на зала – Дом на покойника без </w:t>
            </w:r>
            <w:proofErr w:type="spellStart"/>
            <w:r>
              <w:rPr>
                <w:lang w:eastAsia="en-US"/>
              </w:rPr>
              <w:t>обредчик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22A4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BD73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432240" w14:paraId="3DD1DFD0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8843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72.59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B4C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Вход в гробищен парк с автомобил</w:t>
            </w:r>
            <w:r>
              <w:rPr>
                <w:lang w:eastAsia="en-US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455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19E4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0,83</w:t>
            </w:r>
          </w:p>
        </w:tc>
      </w:tr>
      <w:tr w:rsidR="00432240" w14:paraId="299355C1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F61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72.60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5C8A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Абонамент за вход в гробищен парк с автомобил за 1 месец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436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A6C2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</w:tr>
      <w:tr w:rsidR="00432240" w14:paraId="19C1C15C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D9B3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72.61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649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Абонамент за вход в гробищен парк с автомобил за 6 месеца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BD59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EE8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60,00</w:t>
            </w:r>
          </w:p>
        </w:tc>
      </w:tr>
      <w:tr w:rsidR="00432240" w14:paraId="46CD2FF4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93E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72.62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DE89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Уравняване на гробно място на 40-я ден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0193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DCD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33,33</w:t>
            </w:r>
          </w:p>
        </w:tc>
      </w:tr>
      <w:tr w:rsidR="00432240" w14:paraId="429323F3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56E6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72.63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9E35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Дървена рамка за оформяне на гробно място при уравнение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BD6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6CE4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20,83</w:t>
            </w:r>
          </w:p>
        </w:tc>
      </w:tr>
      <w:tr w:rsidR="00432240" w14:paraId="2D33162E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6EBA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72.64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C5A3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Подготовка, обличане и предаване на труп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DA7F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1096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41,67</w:t>
            </w:r>
          </w:p>
        </w:tc>
      </w:tr>
      <w:tr w:rsidR="00432240" w14:paraId="4D21F835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6A10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72.65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D4E5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Подготовка, обличане и предаване на труп в почивни и празнични дни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E2B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D181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</w:tr>
      <w:tr w:rsidR="00432240" w14:paraId="13A195A3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D89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72.66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737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Подготовка, обличане и предаване на труп за социално слаби граждани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8AA0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F8EA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25,00</w:t>
            </w:r>
          </w:p>
        </w:tc>
      </w:tr>
      <w:tr w:rsidR="00432240" w14:paraId="2FA77C35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3B6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72.67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17FD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Тоалет без обличане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20F0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77B0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16,67</w:t>
            </w:r>
          </w:p>
        </w:tc>
      </w:tr>
      <w:tr w:rsidR="00432240" w14:paraId="7199682A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4CDB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72.68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5358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Съхранение в хладилна камера за 24 часа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4726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505B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432240" w14:paraId="4B43142C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E0AE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72.69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5B65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Съхранение в хладилна камера за 1 час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1AAD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47FA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</w:tr>
      <w:tr w:rsidR="00432240" w14:paraId="0E09BCE6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AD4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72.70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801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Копирни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2EF0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E99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</w:tr>
      <w:tr w:rsidR="00432240" w14:paraId="22271640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720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72.71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A83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Ламиниране А5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D337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CD15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</w:tr>
      <w:tr w:rsidR="00432240" w14:paraId="1020300B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D587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72.72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7E1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Ламиниране А4</w:t>
            </w:r>
            <w:r>
              <w:rPr>
                <w:lang w:eastAsia="en-US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CD5F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8C1D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</w:tr>
      <w:tr w:rsidR="00432240" w14:paraId="66150355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FC38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72.73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E2D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скръбна вест, некролог/възпоменание/ черно-бял А5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648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0F2F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</w:tr>
      <w:tr w:rsidR="00432240" w14:paraId="67227333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DB06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72.74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B8D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скръбна вест, некролог/възпоменание/ черно-бял А4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1AE6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CA77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</w:tr>
      <w:tr w:rsidR="00432240" w14:paraId="3A6228A3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A50F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72.75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184C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некролог/възпоменание/ с цветна снимка А5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F86B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95D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</w:tr>
      <w:tr w:rsidR="00432240" w14:paraId="3310D16A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DB78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72.76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6865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некролог/възпоменание/ с цветна снимка А4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D933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D73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</w:tr>
      <w:tr w:rsidR="00432240" w14:paraId="7B0A770B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E9C1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72.77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6C3E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некролог/възпоменание/ с цвете цветен А5</w:t>
            </w:r>
            <w:r>
              <w:rPr>
                <w:lang w:eastAsia="en-US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6021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B9E7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</w:tr>
      <w:tr w:rsidR="00432240" w14:paraId="5F2ACD43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5D5F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72.78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06A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некролог/възпоменание/ с цвете цветен А4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D92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2E51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2,00</w:t>
            </w:r>
          </w:p>
        </w:tc>
      </w:tr>
      <w:tr w:rsidR="00432240" w14:paraId="289DEC0C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687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72.79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28BD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некролог/възпоменание/ с цветни илюстрации А4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C217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D4C1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</w:tr>
      <w:tr w:rsidR="00432240" w14:paraId="0512DA34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5576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72.80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722D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Изработване на некролог – набор собствен текст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FBDA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BE16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2,00</w:t>
            </w:r>
          </w:p>
        </w:tc>
      </w:tr>
      <w:tr w:rsidR="00432240" w14:paraId="408B8B32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AFB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72.81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5F8F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снимка  черно-бяла с размер А4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B3A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4B9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</w:tr>
      <w:tr w:rsidR="00432240" w14:paraId="24075534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7C9B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72.82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349E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снимка  черно-бяла с размер А5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7E30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CC2B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1,66</w:t>
            </w:r>
          </w:p>
        </w:tc>
      </w:tr>
      <w:tr w:rsidR="00432240" w14:paraId="284D8805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C7A7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72.83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3FC0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снимка цветна с размер А5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901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FF1D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3,33</w:t>
            </w:r>
          </w:p>
        </w:tc>
      </w:tr>
      <w:tr w:rsidR="00432240" w14:paraId="1E31D9AD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7E32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72.84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705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Изработване на снимка цветна с размер А4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C884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5015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</w:tr>
      <w:tr w:rsidR="00432240" w14:paraId="7135A1FE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7E9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72.85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E32C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Изработване на </w:t>
            </w:r>
            <w:proofErr w:type="spellStart"/>
            <w:r>
              <w:rPr>
                <w:lang w:eastAsia="en-US"/>
              </w:rPr>
              <w:t>подавки</w:t>
            </w:r>
            <w:proofErr w:type="spellEnd"/>
            <w:r>
              <w:rPr>
                <w:lang w:eastAsia="en-US"/>
              </w:rPr>
              <w:t xml:space="preserve"> без сандвич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F3CA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F71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2,00</w:t>
            </w:r>
          </w:p>
        </w:tc>
      </w:tr>
      <w:tr w:rsidR="00432240" w14:paraId="77E88A39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48FA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72.86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7BAC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Подмола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55E9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A180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37,50</w:t>
            </w:r>
          </w:p>
        </w:tc>
      </w:tr>
      <w:tr w:rsidR="00432240" w14:paraId="2C7A901A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BAA1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72.87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7FD4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Връщане мохамедански ковчег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D7CD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лв.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265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25,00</w:t>
            </w:r>
          </w:p>
        </w:tc>
      </w:tr>
      <w:tr w:rsidR="00432240" w14:paraId="58FBA654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70DA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72.88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2F80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Надпис на кръст на ръка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2589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1бр.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DAB9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</w:tr>
      <w:tr w:rsidR="00432240" w14:paraId="57A016AC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8B76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72.89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026C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 християнско "СРЕДНА ЦЕНА +" отм. </w:t>
            </w:r>
            <w:proofErr w:type="spellStart"/>
            <w:r>
              <w:rPr>
                <w:lang w:eastAsia="en-US"/>
              </w:rPr>
              <w:t>Реш</w:t>
            </w:r>
            <w:proofErr w:type="spellEnd"/>
            <w:r>
              <w:rPr>
                <w:lang w:eastAsia="en-US"/>
              </w:rPr>
              <w:t xml:space="preserve"> 975/14.07.2022г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B97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1бр.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7E88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32240" w14:paraId="465906E5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2B4F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72.90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C0C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Поставяне на некролог във витрина 1-ва седмица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40E0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1бр.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C87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</w:tr>
      <w:tr w:rsidR="00432240" w14:paraId="3ED8E285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A699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72.91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9CF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Букет зеленина и цвете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0C5F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1бр.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875B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</w:tr>
      <w:tr w:rsidR="00432240" w14:paraId="332992F5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6D78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72.92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6BC91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Вътрешен транспорт в гробищен парк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CE9C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гробно място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26996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</w:tr>
      <w:tr w:rsidR="00432240" w14:paraId="753F16B2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79752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72.93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5083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Чиния с варено  жито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279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1484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</w:tr>
      <w:tr w:rsidR="00432240" w14:paraId="662EF600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6A66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72.94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9602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Пакет с  варено жито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A99D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0.5 кг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9FA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2,00</w:t>
            </w:r>
          </w:p>
        </w:tc>
      </w:tr>
      <w:tr w:rsidR="00432240" w14:paraId="3AC68C59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05583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72.95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D5190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Вино с олио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EEC62" w14:textId="77777777" w:rsidR="00432240" w:rsidRDefault="0043224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250 </w:t>
            </w:r>
            <w:r>
              <w:rPr>
                <w:lang w:val="en-US" w:eastAsia="en-US"/>
              </w:rPr>
              <w:t>ml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F5B1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2,00</w:t>
            </w:r>
          </w:p>
        </w:tc>
      </w:tr>
      <w:tr w:rsidR="00432240" w14:paraId="1444F6D0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309F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72.96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6969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Предоставяне на </w:t>
            </w:r>
            <w:proofErr w:type="spellStart"/>
            <w:r>
              <w:rPr>
                <w:lang w:eastAsia="en-US"/>
              </w:rPr>
              <w:t>неонаследено</w:t>
            </w:r>
            <w:proofErr w:type="spellEnd"/>
            <w:r>
              <w:rPr>
                <w:lang w:eastAsia="en-US"/>
              </w:rPr>
              <w:t xml:space="preserve"> гробно място до алея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F98A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1бр.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0A27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</w:tr>
      <w:tr w:rsidR="00432240" w14:paraId="62E2E94B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45A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72.97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60B6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Предоставяне на </w:t>
            </w:r>
            <w:proofErr w:type="spellStart"/>
            <w:r>
              <w:rPr>
                <w:lang w:eastAsia="en-US"/>
              </w:rPr>
              <w:t>неонаследено</w:t>
            </w:r>
            <w:proofErr w:type="spellEnd"/>
            <w:r>
              <w:rPr>
                <w:lang w:eastAsia="en-US"/>
              </w:rPr>
              <w:t xml:space="preserve"> гробно място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16D2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1бр.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5441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250,00</w:t>
            </w:r>
          </w:p>
        </w:tc>
      </w:tr>
      <w:tr w:rsidR="00432240" w14:paraId="14AF9BF9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CDDA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72.98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02FBB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Допълнителен </w:t>
            </w:r>
            <w:proofErr w:type="spellStart"/>
            <w:r>
              <w:rPr>
                <w:lang w:eastAsia="en-US"/>
              </w:rPr>
              <w:t>Ковид</w:t>
            </w:r>
            <w:proofErr w:type="spellEnd"/>
            <w:r>
              <w:rPr>
                <w:lang w:eastAsia="en-US"/>
              </w:rPr>
              <w:t xml:space="preserve"> пакет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C72A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1бр.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C72D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60,00</w:t>
            </w:r>
          </w:p>
        </w:tc>
      </w:tr>
      <w:tr w:rsidR="00432240" w14:paraId="75EB1066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537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72.99</w:t>
            </w: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8B97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Допълнителен пакет с метална вана по чл.22 от Наредба №2 на МЗ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02C4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1бр.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7C3AF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160,00</w:t>
            </w:r>
          </w:p>
        </w:tc>
      </w:tr>
      <w:tr w:rsidR="00432240" w14:paraId="2FDBA2E8" w14:textId="77777777" w:rsidTr="00432240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1149C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92BE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Стоки за дейността</w:t>
            </w:r>
            <w:r>
              <w:rPr>
                <w:lang w:eastAsia="en-US"/>
              </w:rPr>
              <w:t xml:space="preserve"> – по </w:t>
            </w:r>
            <w:proofErr w:type="spellStart"/>
            <w:r>
              <w:rPr>
                <w:lang w:eastAsia="en-US"/>
              </w:rPr>
              <w:t>доставна</w:t>
            </w:r>
            <w:proofErr w:type="spellEnd"/>
            <w:r>
              <w:rPr>
                <w:lang w:eastAsia="en-US"/>
              </w:rPr>
              <w:t xml:space="preserve"> цена, с начислени съпътстващи разходи по доставката и надценка от 20%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A5658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F4735" w14:textId="77777777" w:rsidR="00432240" w:rsidRDefault="004322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76B48DCC" w14:textId="77777777" w:rsidR="009C60D2" w:rsidRDefault="009C60D2" w:rsidP="00A11330">
      <w:pPr>
        <w:ind w:firstLine="708"/>
        <w:jc w:val="both"/>
        <w:rPr>
          <w:b/>
          <w:bCs/>
        </w:rPr>
      </w:pPr>
    </w:p>
    <w:p w14:paraId="67B81BDA" w14:textId="7A152851" w:rsidR="00A11330" w:rsidRDefault="00A11330" w:rsidP="00D52AB2">
      <w:pPr>
        <w:jc w:val="both"/>
      </w:pPr>
    </w:p>
    <w:p w14:paraId="2574D111" w14:textId="39074CC3" w:rsidR="002F04DF" w:rsidRDefault="00445A1D" w:rsidP="008A18D1">
      <w:pPr>
        <w:ind w:firstLine="567"/>
        <w:jc w:val="both"/>
        <w:rPr>
          <w:b/>
        </w:rPr>
      </w:pPr>
      <w:r w:rsidRPr="00445A1D">
        <w:rPr>
          <w:b/>
        </w:rPr>
        <w:t xml:space="preserve">§ </w:t>
      </w:r>
      <w:r w:rsidR="00BF4A93">
        <w:rPr>
          <w:b/>
          <w:lang w:val="en-US"/>
        </w:rPr>
        <w:t>20</w:t>
      </w:r>
      <w:r w:rsidRPr="00445A1D">
        <w:rPr>
          <w:b/>
        </w:rPr>
        <w:t>. Чл. 59</w:t>
      </w:r>
      <w:r>
        <w:rPr>
          <w:b/>
        </w:rPr>
        <w:t>д</w:t>
      </w:r>
      <w:r w:rsidRPr="00445A1D">
        <w:rPr>
          <w:b/>
        </w:rPr>
        <w:t xml:space="preserve"> придобива следната редакция:</w:t>
      </w:r>
    </w:p>
    <w:p w14:paraId="333B5A7A" w14:textId="6743F7C3" w:rsidR="003E57DC" w:rsidRPr="00445A1D" w:rsidRDefault="003E57DC" w:rsidP="008A18D1">
      <w:pPr>
        <w:ind w:firstLine="567"/>
        <w:jc w:val="both"/>
        <w:rPr>
          <w:bCs/>
          <w:i/>
          <w:iCs/>
        </w:rPr>
      </w:pPr>
      <w:r w:rsidRPr="003E57DC">
        <w:rPr>
          <w:b/>
        </w:rPr>
        <w:t xml:space="preserve"> „</w:t>
      </w:r>
      <w:r w:rsidRPr="00445A1D">
        <w:rPr>
          <w:bCs/>
          <w:i/>
          <w:iCs/>
        </w:rPr>
        <w:t>(1) Цената за паркиране на местата по чл. 99, ал. 1 от Закона за движението по пътищата е както следва:</w:t>
      </w:r>
    </w:p>
    <w:p w14:paraId="070AD3A3" w14:textId="52949F0F" w:rsidR="003E57DC" w:rsidRPr="00445A1D" w:rsidRDefault="003E57DC" w:rsidP="008A18D1">
      <w:pPr>
        <w:pStyle w:val="a7"/>
        <w:numPr>
          <w:ilvl w:val="0"/>
          <w:numId w:val="7"/>
        </w:numPr>
        <w:ind w:firstLine="567"/>
        <w:jc w:val="both"/>
        <w:rPr>
          <w:bCs/>
          <w:i/>
          <w:iCs/>
        </w:rPr>
      </w:pPr>
      <w:r w:rsidRPr="00445A1D">
        <w:rPr>
          <w:bCs/>
          <w:i/>
          <w:iCs/>
        </w:rPr>
        <w:t xml:space="preserve">До един час – 1.50 лв. с вкл. ДДС, /равностойност 0.80 </w:t>
      </w:r>
      <w:proofErr w:type="spellStart"/>
      <w:r w:rsidRPr="00445A1D">
        <w:rPr>
          <w:bCs/>
          <w:i/>
          <w:iCs/>
        </w:rPr>
        <w:t>eвро</w:t>
      </w:r>
      <w:proofErr w:type="spellEnd"/>
      <w:r w:rsidRPr="00445A1D">
        <w:rPr>
          <w:bCs/>
          <w:i/>
          <w:iCs/>
        </w:rPr>
        <w:t xml:space="preserve">,/  а превозните средства по чл. 16, ал. 1, т. 3-6 от Наредба № 18 за обществения ред при ползване на превозни средства на територията на Община Русе – 1.00 лев с вкл. ДДС / равностойност 0.50 </w:t>
      </w:r>
      <w:proofErr w:type="spellStart"/>
      <w:r w:rsidRPr="00445A1D">
        <w:rPr>
          <w:bCs/>
          <w:i/>
          <w:iCs/>
        </w:rPr>
        <w:t>eвро</w:t>
      </w:r>
      <w:proofErr w:type="spellEnd"/>
      <w:r w:rsidRPr="00445A1D">
        <w:rPr>
          <w:bCs/>
          <w:i/>
          <w:iCs/>
        </w:rPr>
        <w:t>/</w:t>
      </w:r>
    </w:p>
    <w:p w14:paraId="4565DB79" w14:textId="0DC9B1F4" w:rsidR="003E57DC" w:rsidRPr="00445A1D" w:rsidRDefault="00445A1D" w:rsidP="008A18D1">
      <w:pPr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 xml:space="preserve">2. </w:t>
      </w:r>
      <w:r w:rsidR="003E57DC" w:rsidRPr="00445A1D">
        <w:rPr>
          <w:bCs/>
          <w:i/>
          <w:iCs/>
        </w:rPr>
        <w:t xml:space="preserve">По 1,50  лв. с вкл. ДДС / равностойност 0.80 </w:t>
      </w:r>
      <w:proofErr w:type="spellStart"/>
      <w:r w:rsidR="003E57DC" w:rsidRPr="00445A1D">
        <w:rPr>
          <w:bCs/>
          <w:i/>
          <w:iCs/>
        </w:rPr>
        <w:t>eвро</w:t>
      </w:r>
      <w:proofErr w:type="spellEnd"/>
      <w:r w:rsidR="003E57DC" w:rsidRPr="00445A1D">
        <w:rPr>
          <w:bCs/>
          <w:i/>
          <w:iCs/>
        </w:rPr>
        <w:t xml:space="preserve">/ за всеки следващ започнат час , а превозните средства по чл. 16, ал. 1, т. 3-6 от Наредба № 18 за обществения ред при ползване на превозни средства на територията на Община Русе – 1.00 лев с вкл. ДДС. /равностойност 0.50 </w:t>
      </w:r>
      <w:proofErr w:type="spellStart"/>
      <w:r w:rsidR="003E57DC" w:rsidRPr="00445A1D">
        <w:rPr>
          <w:bCs/>
          <w:i/>
          <w:iCs/>
        </w:rPr>
        <w:t>eвро</w:t>
      </w:r>
      <w:proofErr w:type="spellEnd"/>
      <w:r w:rsidR="003E57DC" w:rsidRPr="00445A1D">
        <w:rPr>
          <w:bCs/>
          <w:i/>
          <w:iCs/>
        </w:rPr>
        <w:t>/“</w:t>
      </w:r>
    </w:p>
    <w:p w14:paraId="6FA180D4" w14:textId="77777777" w:rsidR="003E57DC" w:rsidRPr="00445A1D" w:rsidRDefault="003E57DC" w:rsidP="008A18D1">
      <w:pPr>
        <w:ind w:firstLine="567"/>
        <w:jc w:val="both"/>
        <w:rPr>
          <w:bCs/>
          <w:i/>
          <w:iCs/>
        </w:rPr>
      </w:pPr>
      <w:r w:rsidRPr="00445A1D">
        <w:rPr>
          <w:bCs/>
          <w:i/>
          <w:iCs/>
        </w:rPr>
        <w:t xml:space="preserve"> (2) Цената за паркиране на местата по чл. 19, от Наредба №18 на Общински съвет – Русе определени за служебни нужди (Служебен абонамент) се предплаща и е в размер както следва:</w:t>
      </w:r>
    </w:p>
    <w:p w14:paraId="21D836FC" w14:textId="636D5794" w:rsidR="003E57DC" w:rsidRPr="00445A1D" w:rsidRDefault="00445A1D" w:rsidP="008A18D1">
      <w:pPr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 xml:space="preserve">1. </w:t>
      </w:r>
      <w:r w:rsidR="003E57DC" w:rsidRPr="00445A1D">
        <w:rPr>
          <w:bCs/>
          <w:i/>
          <w:iCs/>
        </w:rPr>
        <w:t>за един месец – 180 лв. с ДДС; - равностойност 92 евро</w:t>
      </w:r>
    </w:p>
    <w:p w14:paraId="7EC21FA9" w14:textId="4D5933DB" w:rsidR="003E57DC" w:rsidRPr="00445A1D" w:rsidRDefault="00445A1D" w:rsidP="008A18D1">
      <w:pPr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 xml:space="preserve">2. </w:t>
      </w:r>
      <w:r w:rsidR="003E57DC" w:rsidRPr="00445A1D">
        <w:rPr>
          <w:bCs/>
          <w:i/>
          <w:iCs/>
        </w:rPr>
        <w:t>за шест месеца – 1035 лв. с ДДС; - равностойност – 530 евро</w:t>
      </w:r>
    </w:p>
    <w:p w14:paraId="7845867C" w14:textId="1AF05D07" w:rsidR="003E57DC" w:rsidRPr="00445A1D" w:rsidRDefault="00445A1D" w:rsidP="008A18D1">
      <w:pPr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 xml:space="preserve">3. </w:t>
      </w:r>
      <w:r w:rsidR="003E57DC" w:rsidRPr="00445A1D">
        <w:rPr>
          <w:bCs/>
          <w:i/>
          <w:iCs/>
        </w:rPr>
        <w:t>за една година –1890 лв. с ДДС. – равностойност – 966 евро“</w:t>
      </w:r>
    </w:p>
    <w:p w14:paraId="1E453910" w14:textId="77777777" w:rsidR="003E57DC" w:rsidRPr="003E57DC" w:rsidRDefault="003E57DC" w:rsidP="008A18D1">
      <w:pPr>
        <w:ind w:firstLine="567"/>
        <w:jc w:val="both"/>
        <w:rPr>
          <w:b/>
        </w:rPr>
      </w:pPr>
    </w:p>
    <w:p w14:paraId="7B32D0DA" w14:textId="15268261" w:rsidR="00445A1D" w:rsidRDefault="00445A1D" w:rsidP="008A18D1">
      <w:pPr>
        <w:ind w:firstLine="567"/>
        <w:jc w:val="both"/>
        <w:rPr>
          <w:b/>
        </w:rPr>
      </w:pPr>
      <w:r w:rsidRPr="00445A1D">
        <w:rPr>
          <w:b/>
        </w:rPr>
        <w:t xml:space="preserve">§ </w:t>
      </w:r>
      <w:r w:rsidR="00BF4A93">
        <w:rPr>
          <w:b/>
          <w:lang w:val="en-US"/>
        </w:rPr>
        <w:t>21</w:t>
      </w:r>
      <w:r w:rsidRPr="00445A1D">
        <w:rPr>
          <w:b/>
        </w:rPr>
        <w:t xml:space="preserve">. </w:t>
      </w:r>
      <w:r>
        <w:rPr>
          <w:b/>
        </w:rPr>
        <w:t>Създава се нов ч</w:t>
      </w:r>
      <w:r w:rsidRPr="00445A1D">
        <w:rPr>
          <w:b/>
        </w:rPr>
        <w:t>л. 59</w:t>
      </w:r>
      <w:r w:rsidR="00C07B4C">
        <w:rPr>
          <w:b/>
        </w:rPr>
        <w:t>е</w:t>
      </w:r>
      <w:r w:rsidRPr="00445A1D">
        <w:rPr>
          <w:b/>
        </w:rPr>
        <w:t xml:space="preserve"> </w:t>
      </w:r>
      <w:r>
        <w:rPr>
          <w:b/>
        </w:rPr>
        <w:t>със следното съдържание</w:t>
      </w:r>
      <w:r w:rsidRPr="00445A1D">
        <w:rPr>
          <w:b/>
        </w:rPr>
        <w:t>:</w:t>
      </w:r>
    </w:p>
    <w:p w14:paraId="143738DE" w14:textId="58965B3E" w:rsidR="003E57DC" w:rsidRPr="00445A1D" w:rsidRDefault="003E57DC" w:rsidP="008A18D1">
      <w:pPr>
        <w:ind w:firstLine="567"/>
        <w:jc w:val="both"/>
        <w:rPr>
          <w:bCs/>
          <w:i/>
          <w:iCs/>
        </w:rPr>
      </w:pPr>
      <w:r w:rsidRPr="00445A1D">
        <w:rPr>
          <w:bCs/>
          <w:i/>
          <w:iCs/>
        </w:rPr>
        <w:t xml:space="preserve"> „</w:t>
      </w:r>
      <w:r w:rsidR="00C07B4C">
        <w:rPr>
          <w:bCs/>
          <w:i/>
          <w:iCs/>
        </w:rPr>
        <w:t>Чл. 59е</w:t>
      </w:r>
      <w:r w:rsidR="00445A1D">
        <w:rPr>
          <w:bCs/>
          <w:i/>
          <w:iCs/>
        </w:rPr>
        <w:t xml:space="preserve">. </w:t>
      </w:r>
      <w:r w:rsidRPr="00445A1D">
        <w:rPr>
          <w:bCs/>
          <w:i/>
          <w:iCs/>
        </w:rPr>
        <w:t>(1) За отговорно пазене на преместените автомобили се събира такса по чл. 171, ал. 1, т. 5, б. „б“ от Закона за движение по пътищата в размер на 2,50 лева /равностойност 1,30 евро / на завършен час.</w:t>
      </w:r>
    </w:p>
    <w:p w14:paraId="404F5BF7" w14:textId="3AC8DBF8" w:rsidR="00A11330" w:rsidRPr="00445A1D" w:rsidRDefault="003E57DC" w:rsidP="008A18D1">
      <w:pPr>
        <w:ind w:firstLine="567"/>
        <w:jc w:val="both"/>
        <w:rPr>
          <w:bCs/>
          <w:i/>
          <w:iCs/>
        </w:rPr>
      </w:pPr>
      <w:r w:rsidRPr="00445A1D">
        <w:rPr>
          <w:bCs/>
          <w:i/>
          <w:iCs/>
        </w:rPr>
        <w:t xml:space="preserve">(2)„За отговорно пазене на преместените по реда на чл. 171, ал. 1, т. 5, б. „в“ от Закона за движение по пътищата автомобили се събира такса в размер на 2.50 лева /равностойност 1,30 евро/ на завършен час. Таксата за отговорното пазене на преместения автомобил се </w:t>
      </w:r>
      <w:r w:rsidRPr="00445A1D">
        <w:rPr>
          <w:bCs/>
          <w:i/>
          <w:iCs/>
        </w:rPr>
        <w:lastRenderedPageBreak/>
        <w:t>начислява от момента на уведомяването на районното управление на Министерството на вътрешните работи.“</w:t>
      </w:r>
    </w:p>
    <w:p w14:paraId="683DF6F3" w14:textId="77777777" w:rsidR="00532D20" w:rsidRDefault="00532D20" w:rsidP="008A18D1">
      <w:pPr>
        <w:ind w:left="709" w:firstLine="567"/>
        <w:jc w:val="both"/>
        <w:rPr>
          <w:b/>
          <w:color w:val="000000"/>
        </w:rPr>
      </w:pPr>
    </w:p>
    <w:p w14:paraId="71897C4D" w14:textId="32AD07D2" w:rsidR="006D7CFE" w:rsidRDefault="006D7CFE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§ </w:t>
      </w:r>
      <w:r w:rsidR="008A18D1">
        <w:rPr>
          <w:b/>
          <w:color w:val="000000"/>
          <w:lang w:val="en-US"/>
        </w:rPr>
        <w:t>2</w:t>
      </w:r>
      <w:r w:rsidR="00BF4A93">
        <w:rPr>
          <w:b/>
          <w:color w:val="000000"/>
        </w:rPr>
        <w:t>2</w:t>
      </w:r>
      <w:r>
        <w:rPr>
          <w:color w:val="000000"/>
        </w:rPr>
        <w:t>. Чл. 59, ал. 1</w:t>
      </w:r>
      <w:r>
        <w:rPr>
          <w:rStyle w:val="apple-style-span"/>
          <w:i/>
          <w:color w:val="000000"/>
          <w:shd w:val="clear" w:color="auto" w:fill="FFFFFF"/>
        </w:rPr>
        <w:t>, т.17а1, т.1.1, буква „</w:t>
      </w:r>
      <w:r>
        <w:rPr>
          <w:color w:val="000000"/>
        </w:rPr>
        <w:t>а” числото „400“ се заменя с „600“</w:t>
      </w:r>
    </w:p>
    <w:p w14:paraId="4272834B" w14:textId="4E0F9BA9" w:rsidR="006D7CFE" w:rsidRDefault="006D7CFE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2</w:t>
      </w:r>
      <w:r w:rsidR="00BF4A93">
        <w:rPr>
          <w:b/>
          <w:color w:val="000000"/>
        </w:rPr>
        <w:t>3</w:t>
      </w:r>
      <w:r>
        <w:rPr>
          <w:color w:val="000000"/>
        </w:rPr>
        <w:t>. Чл. 59, ал. 1</w:t>
      </w:r>
      <w:r>
        <w:rPr>
          <w:rStyle w:val="apple-style-span"/>
          <w:i/>
          <w:color w:val="000000"/>
          <w:shd w:val="clear" w:color="auto" w:fill="FFFFFF"/>
        </w:rPr>
        <w:t>, т.17а1, т.1.1, буква „</w:t>
      </w:r>
      <w:r>
        <w:rPr>
          <w:color w:val="000000"/>
        </w:rPr>
        <w:t>б” числото „600“ се заменя с „900“</w:t>
      </w:r>
    </w:p>
    <w:p w14:paraId="3E23AEAF" w14:textId="25010AB4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26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т.17а1, т.1.2, буква „</w:t>
      </w:r>
      <w:r w:rsidR="006D7CFE">
        <w:rPr>
          <w:color w:val="000000"/>
        </w:rPr>
        <w:t>а” числото „500“ се заменя с „750“</w:t>
      </w:r>
    </w:p>
    <w:p w14:paraId="79F152A0" w14:textId="19E6FDBA" w:rsidR="006D7CFE" w:rsidRDefault="006D7CFE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§ </w:t>
      </w:r>
      <w:r w:rsidR="008A18D1">
        <w:rPr>
          <w:b/>
          <w:color w:val="000000"/>
          <w:lang w:val="en-US"/>
        </w:rPr>
        <w:t>2</w:t>
      </w:r>
      <w:r w:rsidR="00BF4A93">
        <w:rPr>
          <w:b/>
          <w:color w:val="000000"/>
        </w:rPr>
        <w:t>4</w:t>
      </w:r>
      <w:r>
        <w:rPr>
          <w:color w:val="000000"/>
        </w:rPr>
        <w:t>. Чл. 59, ал. 1</w:t>
      </w:r>
      <w:r>
        <w:rPr>
          <w:rStyle w:val="apple-style-span"/>
          <w:i/>
          <w:color w:val="000000"/>
          <w:shd w:val="clear" w:color="auto" w:fill="FFFFFF"/>
        </w:rPr>
        <w:t>, т.17а1, т.1.2, буква „</w:t>
      </w:r>
      <w:r>
        <w:rPr>
          <w:color w:val="000000"/>
        </w:rPr>
        <w:t>б” числото „800“ се заменя с „1200“</w:t>
      </w:r>
    </w:p>
    <w:p w14:paraId="39FBC946" w14:textId="22619769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2</w:t>
      </w:r>
      <w:r w:rsidR="00BF4A93">
        <w:rPr>
          <w:b/>
          <w:color w:val="000000"/>
        </w:rPr>
        <w:t>5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т.17а2, т.1.1, буква „</w:t>
      </w:r>
      <w:r w:rsidR="006D7CFE">
        <w:rPr>
          <w:color w:val="000000"/>
        </w:rPr>
        <w:t>а” числото „100“ се заменя с „150“</w:t>
      </w:r>
    </w:p>
    <w:p w14:paraId="0B6553BB" w14:textId="640A2508" w:rsidR="006D7CFE" w:rsidRDefault="006D7CFE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§ </w:t>
      </w:r>
      <w:r w:rsidR="008A18D1">
        <w:rPr>
          <w:b/>
          <w:color w:val="000000"/>
          <w:lang w:val="en-US"/>
        </w:rPr>
        <w:t>2</w:t>
      </w:r>
      <w:r w:rsidR="00BF4A93">
        <w:rPr>
          <w:b/>
          <w:color w:val="000000"/>
        </w:rPr>
        <w:t>6</w:t>
      </w:r>
      <w:r>
        <w:rPr>
          <w:color w:val="000000"/>
        </w:rPr>
        <w:t>. Чл. 59, ал. 1</w:t>
      </w:r>
      <w:r>
        <w:rPr>
          <w:rStyle w:val="apple-style-span"/>
          <w:i/>
          <w:color w:val="000000"/>
          <w:shd w:val="clear" w:color="auto" w:fill="FFFFFF"/>
        </w:rPr>
        <w:t>, т.17а2, т.1.1, буква „</w:t>
      </w:r>
      <w:r>
        <w:rPr>
          <w:color w:val="000000"/>
        </w:rPr>
        <w:t>б” числото „150“ се заменя с „225“</w:t>
      </w:r>
    </w:p>
    <w:p w14:paraId="4949E37B" w14:textId="4D9CFEA4" w:rsidR="006D7CFE" w:rsidRDefault="00BF4A93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27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т.17а2, т.1.2, буква „</w:t>
      </w:r>
      <w:r w:rsidR="006D7CFE">
        <w:rPr>
          <w:color w:val="000000"/>
        </w:rPr>
        <w:t>а” числото „300“ се заменя с „450“</w:t>
      </w:r>
    </w:p>
    <w:p w14:paraId="32A8C884" w14:textId="350CCEFF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§ </w:t>
      </w:r>
      <w:r w:rsidR="00BF4A93">
        <w:rPr>
          <w:b/>
          <w:color w:val="000000"/>
        </w:rPr>
        <w:t>28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т.17а2, т.1.2, буква „</w:t>
      </w:r>
      <w:r w:rsidR="006D7CFE">
        <w:rPr>
          <w:color w:val="000000"/>
        </w:rPr>
        <w:t>б” числото „400“ се заменя с „600“</w:t>
      </w:r>
    </w:p>
    <w:p w14:paraId="102139D6" w14:textId="3110F39D" w:rsidR="006D7CFE" w:rsidRDefault="006D7CFE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§ </w:t>
      </w:r>
      <w:r w:rsidR="00BF4A93">
        <w:rPr>
          <w:b/>
          <w:color w:val="000000"/>
        </w:rPr>
        <w:t>29</w:t>
      </w:r>
      <w:r>
        <w:rPr>
          <w:color w:val="000000"/>
        </w:rPr>
        <w:t>. Чл. 59, ал. 1</w:t>
      </w:r>
      <w:r>
        <w:rPr>
          <w:rStyle w:val="apple-style-span"/>
          <w:i/>
          <w:color w:val="000000"/>
          <w:shd w:val="clear" w:color="auto" w:fill="FFFFFF"/>
        </w:rPr>
        <w:t>, т.17а2, т.1.3, буква „</w:t>
      </w:r>
      <w:r>
        <w:rPr>
          <w:color w:val="000000"/>
        </w:rPr>
        <w:t>а” числото „200“ се заменя с „300“</w:t>
      </w:r>
    </w:p>
    <w:p w14:paraId="65B47DF6" w14:textId="353B43F6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3</w:t>
      </w:r>
      <w:r w:rsidR="00BF4A93">
        <w:rPr>
          <w:b/>
          <w:color w:val="000000"/>
        </w:rPr>
        <w:t>0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т.17а2, т.1.3, буква „</w:t>
      </w:r>
      <w:r w:rsidR="006D7CFE">
        <w:rPr>
          <w:color w:val="000000"/>
        </w:rPr>
        <w:t>б” числото „300“ се заменя с „450“</w:t>
      </w:r>
    </w:p>
    <w:p w14:paraId="5851418C" w14:textId="640DF2CA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3</w:t>
      </w:r>
      <w:r w:rsidR="00BF4A93">
        <w:rPr>
          <w:b/>
          <w:color w:val="000000"/>
        </w:rPr>
        <w:t>1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т.17а3, буква „</w:t>
      </w:r>
      <w:r w:rsidR="006D7CFE">
        <w:rPr>
          <w:color w:val="000000"/>
        </w:rPr>
        <w:t>а” числото „300“ се заменя с „450“</w:t>
      </w:r>
    </w:p>
    <w:p w14:paraId="404C8960" w14:textId="4BAE4215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3</w:t>
      </w:r>
      <w:r w:rsidR="00BF4A93">
        <w:rPr>
          <w:b/>
          <w:color w:val="000000"/>
        </w:rPr>
        <w:t>2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т.17а3, буква „</w:t>
      </w:r>
      <w:r w:rsidR="006D7CFE">
        <w:rPr>
          <w:color w:val="000000"/>
        </w:rPr>
        <w:t>б” числото „400“ се заменя с „600“</w:t>
      </w:r>
    </w:p>
    <w:p w14:paraId="533F08D5" w14:textId="2048C2C9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3</w:t>
      </w:r>
      <w:r w:rsidR="00BF4A93">
        <w:rPr>
          <w:b/>
          <w:color w:val="000000"/>
        </w:rPr>
        <w:t>3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т.17а4, т.1.1, буква „</w:t>
      </w:r>
      <w:r w:rsidR="006D7CFE">
        <w:rPr>
          <w:color w:val="000000"/>
        </w:rPr>
        <w:t>а” числото „300“ се заменя с „450“</w:t>
      </w:r>
    </w:p>
    <w:p w14:paraId="3442AEDE" w14:textId="25A159E0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3</w:t>
      </w:r>
      <w:r w:rsidR="00BF4A93">
        <w:rPr>
          <w:b/>
          <w:color w:val="000000"/>
        </w:rPr>
        <w:t>4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т.17а4, т.1.1, буква „</w:t>
      </w:r>
      <w:r w:rsidR="006D7CFE">
        <w:rPr>
          <w:color w:val="000000"/>
        </w:rPr>
        <w:t>б” числото „400“ се заменя с „600“</w:t>
      </w:r>
    </w:p>
    <w:p w14:paraId="7D3B4C2B" w14:textId="6EFB9DE0" w:rsidR="006D7CFE" w:rsidRDefault="008A18D1" w:rsidP="008A18D1">
      <w:pPr>
        <w:ind w:firstLine="567"/>
        <w:jc w:val="both"/>
        <w:rPr>
          <w:i/>
          <w:color w:val="000000"/>
        </w:rPr>
      </w:pPr>
      <w:r>
        <w:rPr>
          <w:b/>
          <w:color w:val="000000"/>
        </w:rPr>
        <w:t>§ 3</w:t>
      </w:r>
      <w:r w:rsidR="00BF4A93">
        <w:rPr>
          <w:b/>
          <w:color w:val="000000"/>
        </w:rPr>
        <w:t>5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т.17а4, т.1.1, буква „в</w:t>
      </w:r>
      <w:r w:rsidR="006D7CFE">
        <w:rPr>
          <w:color w:val="000000"/>
        </w:rPr>
        <w:t xml:space="preserve">” числото „100“ се заменя с „150“, </w:t>
      </w:r>
      <w:r w:rsidR="006D7CFE">
        <w:rPr>
          <w:i/>
          <w:color w:val="000000"/>
        </w:rPr>
        <w:t>а числото „120“ се заменя с „ 180“.</w:t>
      </w:r>
    </w:p>
    <w:p w14:paraId="66E5FF6F" w14:textId="6CEB7E71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3</w:t>
      </w:r>
      <w:r w:rsidR="00BF4A93">
        <w:rPr>
          <w:b/>
          <w:color w:val="000000"/>
        </w:rPr>
        <w:t>6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т.17а4, т.1.2, буква „</w:t>
      </w:r>
      <w:r w:rsidR="006D7CFE">
        <w:rPr>
          <w:color w:val="000000"/>
        </w:rPr>
        <w:t>а” числото „200“ се заменя с „300“</w:t>
      </w:r>
    </w:p>
    <w:p w14:paraId="2085423B" w14:textId="4B9D479E" w:rsidR="006D7CFE" w:rsidRDefault="00BF4A93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37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т.17а4, т.1.2, буква „</w:t>
      </w:r>
      <w:r w:rsidR="006D7CFE">
        <w:rPr>
          <w:color w:val="000000"/>
        </w:rPr>
        <w:t>б” числото „300“ се заменя с „450“</w:t>
      </w:r>
    </w:p>
    <w:p w14:paraId="334AA368" w14:textId="0EBB7621" w:rsidR="006D7CFE" w:rsidRDefault="008A18D1" w:rsidP="008A18D1">
      <w:pPr>
        <w:ind w:firstLine="567"/>
        <w:jc w:val="both"/>
        <w:rPr>
          <w:i/>
          <w:color w:val="000000"/>
        </w:rPr>
      </w:pPr>
      <w:r>
        <w:rPr>
          <w:b/>
          <w:color w:val="000000"/>
        </w:rPr>
        <w:t xml:space="preserve">§ </w:t>
      </w:r>
      <w:r w:rsidR="00BF4A93">
        <w:rPr>
          <w:b/>
          <w:color w:val="000000"/>
        </w:rPr>
        <w:t>38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т.17а4, т.1.2, буква „в</w:t>
      </w:r>
      <w:r w:rsidR="006D7CFE">
        <w:rPr>
          <w:color w:val="000000"/>
        </w:rPr>
        <w:t xml:space="preserve">” числото „45“ се заменя с „70“, </w:t>
      </w:r>
      <w:r w:rsidR="006D7CFE">
        <w:rPr>
          <w:i/>
          <w:color w:val="000000"/>
        </w:rPr>
        <w:t>а числото „55“ се заменя с „ 85“.</w:t>
      </w:r>
    </w:p>
    <w:p w14:paraId="516B9BAE" w14:textId="7BFA469E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§ </w:t>
      </w:r>
      <w:r w:rsidR="00BF4A93">
        <w:rPr>
          <w:b/>
          <w:color w:val="000000"/>
        </w:rPr>
        <w:t>39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т.17а4, т.1.3, буква „а</w:t>
      </w:r>
      <w:r w:rsidR="006D7CFE">
        <w:rPr>
          <w:color w:val="000000"/>
        </w:rPr>
        <w:t>” числото „100“ се заменя с „150“.</w:t>
      </w:r>
    </w:p>
    <w:p w14:paraId="28404651" w14:textId="3284F425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§ </w:t>
      </w:r>
      <w:r w:rsidR="00BF4A93">
        <w:rPr>
          <w:b/>
          <w:color w:val="000000"/>
        </w:rPr>
        <w:t>40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т.17а4, т.1.3, буква „б</w:t>
      </w:r>
      <w:r w:rsidR="006D7CFE">
        <w:rPr>
          <w:color w:val="000000"/>
        </w:rPr>
        <w:t>” числото „150“ се заменя с „225“.</w:t>
      </w:r>
    </w:p>
    <w:p w14:paraId="44D65EAD" w14:textId="090CCF30" w:rsidR="006D7CFE" w:rsidRDefault="008A18D1" w:rsidP="008A18D1">
      <w:pPr>
        <w:ind w:firstLine="567"/>
        <w:jc w:val="both"/>
        <w:rPr>
          <w:i/>
          <w:color w:val="000000"/>
        </w:rPr>
      </w:pPr>
      <w:r>
        <w:rPr>
          <w:b/>
          <w:color w:val="000000"/>
        </w:rPr>
        <w:t>§ 4</w:t>
      </w:r>
      <w:r w:rsidR="00BF4A93">
        <w:rPr>
          <w:b/>
          <w:color w:val="000000"/>
        </w:rPr>
        <w:t>1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т.17а4, т.1.3, буква „в</w:t>
      </w:r>
      <w:r w:rsidR="006D7CFE">
        <w:rPr>
          <w:color w:val="000000"/>
        </w:rPr>
        <w:t>” числото „35“ се заменя с „55</w:t>
      </w:r>
      <w:r w:rsidR="006D7CFE">
        <w:rPr>
          <w:i/>
          <w:color w:val="000000"/>
        </w:rPr>
        <w:t>“, а числото „45“ се заменя с „ 70“.</w:t>
      </w:r>
    </w:p>
    <w:p w14:paraId="6EFAF719" w14:textId="63996A0B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§ </w:t>
      </w:r>
      <w:r>
        <w:rPr>
          <w:b/>
          <w:color w:val="000000"/>
          <w:lang w:val="en-US"/>
        </w:rPr>
        <w:t>4</w:t>
      </w:r>
      <w:r w:rsidR="00BF4A93">
        <w:rPr>
          <w:b/>
          <w:color w:val="000000"/>
        </w:rPr>
        <w:t>2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 xml:space="preserve">, т.17а4, т.1.4 </w:t>
      </w:r>
      <w:r w:rsidR="006D7CFE">
        <w:rPr>
          <w:color w:val="000000"/>
        </w:rPr>
        <w:t>числото „100“ се заменя с „150“.</w:t>
      </w:r>
    </w:p>
    <w:p w14:paraId="2CE67BA2" w14:textId="27652DD9" w:rsidR="006D7CFE" w:rsidRDefault="008A18D1" w:rsidP="008A18D1">
      <w:pPr>
        <w:ind w:firstLine="567"/>
        <w:jc w:val="both"/>
        <w:rPr>
          <w:rStyle w:val="apple-style-span"/>
          <w:i/>
          <w:shd w:val="clear" w:color="auto" w:fill="FFFFFF"/>
        </w:rPr>
      </w:pPr>
      <w:r>
        <w:rPr>
          <w:b/>
          <w:color w:val="000000"/>
        </w:rPr>
        <w:t>§ 4</w:t>
      </w:r>
      <w:r w:rsidR="00BF4A93">
        <w:rPr>
          <w:b/>
          <w:color w:val="000000"/>
        </w:rPr>
        <w:t>3</w:t>
      </w:r>
      <w:r w:rsidR="006D7CFE">
        <w:rPr>
          <w:color w:val="000000"/>
        </w:rPr>
        <w:t>.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т.17а4, след т.1.4 текстът на „Забележката“ се отменя.</w:t>
      </w:r>
    </w:p>
    <w:p w14:paraId="2121D1F1" w14:textId="6A2AF40F" w:rsidR="006D7CFE" w:rsidRDefault="008A18D1" w:rsidP="008A18D1">
      <w:pPr>
        <w:ind w:firstLine="567"/>
        <w:jc w:val="both"/>
      </w:pPr>
      <w:r>
        <w:rPr>
          <w:b/>
          <w:color w:val="000000"/>
        </w:rPr>
        <w:t>§ 4</w:t>
      </w:r>
      <w:r w:rsidR="00BF4A93">
        <w:rPr>
          <w:b/>
          <w:color w:val="000000"/>
        </w:rPr>
        <w:t>4</w:t>
      </w:r>
      <w:r w:rsidR="006D7CFE">
        <w:rPr>
          <w:b/>
          <w:color w:val="000000"/>
        </w:rPr>
        <w:t xml:space="preserve">. </w:t>
      </w:r>
      <w:r w:rsidR="006D7CFE">
        <w:rPr>
          <w:color w:val="000000"/>
        </w:rPr>
        <w:t>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т.17а5 се изменя така „</w:t>
      </w:r>
      <w:r w:rsidR="006D7CFE">
        <w:rPr>
          <w:color w:val="000000"/>
          <w:lang w:eastAsia="en-US"/>
        </w:rPr>
        <w:t xml:space="preserve">Организации, финансирани от общински бюджет, които са самостоятелни юридически лица заплащат 50 % от сумите по точки 17а1 до 17а4. </w:t>
      </w:r>
      <w:r w:rsidR="006D7CFE">
        <w:rPr>
          <w:color w:val="000000"/>
          <w:shd w:val="clear" w:color="auto" w:fill="FFFFFF"/>
          <w:lang w:eastAsia="en-US"/>
        </w:rPr>
        <w:t>Финансирани от общинския бюджет организации и звена, които не са самостоятелни юридически лица, и други организации – за дейности по проекти, финансирани по общински програми, не заплащат сумите по т.17а.1 – 17а.4.“</w:t>
      </w:r>
    </w:p>
    <w:p w14:paraId="297FC718" w14:textId="4F6BE069" w:rsidR="006D7CFE" w:rsidRDefault="008A18D1" w:rsidP="008A18D1">
      <w:pPr>
        <w:ind w:firstLine="567"/>
        <w:jc w:val="both"/>
        <w:rPr>
          <w:rStyle w:val="apple-style-span"/>
          <w:i/>
          <w:shd w:val="clear" w:color="auto" w:fill="FFFFFF"/>
        </w:rPr>
      </w:pPr>
      <w:r>
        <w:rPr>
          <w:b/>
          <w:color w:val="000000"/>
        </w:rPr>
        <w:t>§ 4</w:t>
      </w:r>
      <w:r w:rsidR="00BF4A93">
        <w:rPr>
          <w:b/>
          <w:color w:val="000000"/>
        </w:rPr>
        <w:t>5</w:t>
      </w:r>
      <w:r w:rsidR="006D7CFE">
        <w:rPr>
          <w:color w:val="000000"/>
        </w:rPr>
        <w:t>. В Чл. 59, ал. 1</w:t>
      </w:r>
      <w:r w:rsidR="006D7CFE">
        <w:rPr>
          <w:rStyle w:val="apple-style-span"/>
          <w:i/>
          <w:color w:val="000000"/>
          <w:shd w:val="clear" w:color="auto" w:fill="FFFFFF"/>
        </w:rPr>
        <w:t>, след т.17а5 се създава нова точка 17а6 със следният текст :</w:t>
      </w:r>
    </w:p>
    <w:p w14:paraId="2605B491" w14:textId="77777777" w:rsidR="006D7CFE" w:rsidRDefault="006D7CFE" w:rsidP="008A18D1">
      <w:pPr>
        <w:ind w:firstLine="567"/>
        <w:jc w:val="both"/>
        <w:rPr>
          <w:lang w:eastAsia="en-US"/>
        </w:rPr>
      </w:pPr>
      <w:r>
        <w:rPr>
          <w:rStyle w:val="apple-style-span"/>
          <w:i/>
          <w:color w:val="000000"/>
          <w:shd w:val="clear" w:color="auto" w:fill="FFFFFF"/>
        </w:rPr>
        <w:t>„</w:t>
      </w:r>
      <w:r>
        <w:rPr>
          <w:color w:val="000000"/>
          <w:lang w:eastAsia="en-US"/>
        </w:rPr>
        <w:t>Върху всички цени по точки 17а1 до 17а4 се начислява ДДС. Цената за залите и пространствата по точки 17а1 до 17а4 не включва обслужване на мероприятието от помощен персонал, както и продажба на билети за представления на гостуващи групи. При заявено писмено искане за продажба на билети, се заплаща допълнително 30% от цените по точки 17а1 до 17а4. Времетраенето на всички предходни или следващи събитието дейности се включва в продължителността, за която се отдава за ползване съответната зала или вътрешно пространство в Театрален комплекс „Доходно здание”.</w:t>
      </w:r>
    </w:p>
    <w:p w14:paraId="43ECF824" w14:textId="53BCCB19" w:rsidR="006D7CFE" w:rsidRDefault="008A18D1" w:rsidP="008A18D1">
      <w:pPr>
        <w:ind w:firstLine="567"/>
        <w:rPr>
          <w:rStyle w:val="apple-style-span"/>
          <w:i/>
          <w:shd w:val="clear" w:color="auto" w:fill="FFFFFF"/>
        </w:rPr>
      </w:pPr>
      <w:r>
        <w:rPr>
          <w:b/>
          <w:color w:val="000000"/>
        </w:rPr>
        <w:t>§ 4</w:t>
      </w:r>
      <w:r w:rsidR="00BF4A93">
        <w:rPr>
          <w:b/>
          <w:color w:val="000000"/>
        </w:rPr>
        <w:t>6</w:t>
      </w:r>
      <w:r w:rsidR="006D7CFE">
        <w:rPr>
          <w:color w:val="000000"/>
        </w:rPr>
        <w:t>. В Чл. 59, ал. 1</w:t>
      </w:r>
      <w:r w:rsidR="006D7CFE">
        <w:rPr>
          <w:rStyle w:val="apple-style-span"/>
          <w:i/>
          <w:color w:val="000000"/>
          <w:shd w:val="clear" w:color="auto" w:fill="FFFFFF"/>
        </w:rPr>
        <w:t xml:space="preserve">, т. 41.1.1 - </w:t>
      </w:r>
      <w:r w:rsidR="006D7CFE">
        <w:rPr>
          <w:i/>
        </w:rPr>
        <w:t>Тарифа за радиореклама на Радио Рус</w:t>
      </w:r>
      <w:r w:rsidR="006D7CFE">
        <w:rPr>
          <w:b/>
          <w:i/>
        </w:rPr>
        <w:t xml:space="preserve">е </w:t>
      </w:r>
      <w:r w:rsidR="006D7CFE">
        <w:rPr>
          <w:rStyle w:val="apple-style-span"/>
          <w:i/>
          <w:color w:val="000000"/>
          <w:shd w:val="clear" w:color="auto" w:fill="FFFFFF"/>
        </w:rPr>
        <w:t xml:space="preserve">се изменя така: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9"/>
        <w:gridCol w:w="2695"/>
      </w:tblGrid>
      <w:tr w:rsidR="006D7CFE" w14:paraId="4043A52A" w14:textId="77777777" w:rsidTr="006D7CF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5245" w14:textId="77777777" w:rsidR="006D7CFE" w:rsidRDefault="006D7CFE" w:rsidP="008A18D1">
            <w:pPr>
              <w:ind w:firstLine="567"/>
              <w:contextualSpacing/>
            </w:pPr>
            <w:r>
              <w:rPr>
                <w:b/>
              </w:rPr>
              <w:t>41.1.1.</w:t>
            </w:r>
            <w:r>
              <w:rPr>
                <w:i/>
              </w:rPr>
              <w:t>Излъчване на клипове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0F0F" w14:textId="77777777" w:rsidR="006D7CFE" w:rsidRDefault="006D7CFE" w:rsidP="008A18D1">
            <w:pPr>
              <w:ind w:firstLine="567"/>
              <w:contextualSpacing/>
              <w:jc w:val="right"/>
              <w:rPr>
                <w:i/>
              </w:rPr>
            </w:pPr>
            <w:r>
              <w:rPr>
                <w:i/>
              </w:rPr>
              <w:t>Цена без ДДС</w:t>
            </w:r>
          </w:p>
        </w:tc>
      </w:tr>
      <w:tr w:rsidR="006D7CFE" w14:paraId="2B553668" w14:textId="77777777" w:rsidTr="006D7CF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19B1" w14:textId="77777777" w:rsidR="006D7CFE" w:rsidRDefault="006D7CFE" w:rsidP="008A18D1">
            <w:pPr>
              <w:ind w:firstLine="567"/>
              <w:contextualSpacing/>
              <w:rPr>
                <w:i/>
              </w:rPr>
            </w:pPr>
            <w:r>
              <w:t>клип до 30 сек. в кабелната радиомрежа и интернет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888C" w14:textId="77777777" w:rsidR="006D7CFE" w:rsidRDefault="006D7CFE" w:rsidP="008A18D1">
            <w:pPr>
              <w:ind w:firstLine="567"/>
              <w:contextualSpacing/>
              <w:jc w:val="right"/>
              <w:rPr>
                <w:i/>
              </w:rPr>
            </w:pPr>
            <w:r>
              <w:t>5.00 лв.</w:t>
            </w:r>
          </w:p>
        </w:tc>
      </w:tr>
      <w:tr w:rsidR="006D7CFE" w14:paraId="1CC1F224" w14:textId="77777777" w:rsidTr="006D7CF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FB8F" w14:textId="77777777" w:rsidR="006D7CFE" w:rsidRDefault="006D7CFE" w:rsidP="008A18D1">
            <w:pPr>
              <w:ind w:firstLine="567"/>
              <w:contextualSpacing/>
            </w:pPr>
            <w:r>
              <w:t>клип до 30 сек. в интернет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9D99" w14:textId="77777777" w:rsidR="006D7CFE" w:rsidRDefault="006D7CFE" w:rsidP="008A18D1">
            <w:pPr>
              <w:ind w:firstLine="567"/>
              <w:contextualSpacing/>
              <w:jc w:val="right"/>
            </w:pPr>
            <w:r>
              <w:t>2.00 лв.</w:t>
            </w:r>
          </w:p>
        </w:tc>
      </w:tr>
      <w:tr w:rsidR="006D7CFE" w14:paraId="75F3A8F4" w14:textId="77777777" w:rsidTr="006D7CF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16B5" w14:textId="77777777" w:rsidR="006D7CFE" w:rsidRDefault="006D7CFE" w:rsidP="008A18D1">
            <w:pPr>
              <w:ind w:firstLine="567"/>
              <w:contextualSpacing/>
            </w:pPr>
            <w:r>
              <w:t xml:space="preserve">Отменя се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1077" w14:textId="77777777" w:rsidR="006D7CFE" w:rsidRDefault="006D7CFE" w:rsidP="008A18D1">
            <w:pPr>
              <w:ind w:firstLine="567"/>
              <w:contextualSpacing/>
              <w:jc w:val="right"/>
            </w:pPr>
          </w:p>
        </w:tc>
      </w:tr>
      <w:tr w:rsidR="006D7CFE" w14:paraId="033D9BF4" w14:textId="77777777" w:rsidTr="006D7CF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7F12" w14:textId="77777777" w:rsidR="006D7CFE" w:rsidRDefault="006D7CFE" w:rsidP="008A18D1">
            <w:pPr>
              <w:ind w:firstLine="567"/>
              <w:contextualSpacing/>
            </w:pPr>
            <w:r>
              <w:t xml:space="preserve">при продължителност на клипа до 1 мин. за всяка следваща секунда над 30 сек.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94B5" w14:textId="77777777" w:rsidR="006D7CFE" w:rsidRDefault="006D7CFE" w:rsidP="008A18D1">
            <w:pPr>
              <w:ind w:firstLine="567"/>
              <w:contextualSpacing/>
              <w:jc w:val="right"/>
            </w:pPr>
            <w:r>
              <w:t>0.20 лв.</w:t>
            </w:r>
          </w:p>
        </w:tc>
      </w:tr>
      <w:tr w:rsidR="006D7CFE" w14:paraId="3DF01B9B" w14:textId="77777777" w:rsidTr="006D7CF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9BF5" w14:textId="77777777" w:rsidR="006D7CFE" w:rsidRDefault="006D7CFE" w:rsidP="008A18D1">
            <w:pPr>
              <w:ind w:firstLine="567"/>
              <w:contextualSpacing/>
            </w:pPr>
            <w:r>
              <w:t xml:space="preserve">при продължителност на клипа над 1 мин. за всяка следваща секунда над 30 сек.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E84F" w14:textId="77777777" w:rsidR="006D7CFE" w:rsidRDefault="006D7CFE" w:rsidP="008A18D1">
            <w:pPr>
              <w:ind w:firstLine="567"/>
              <w:contextualSpacing/>
              <w:jc w:val="right"/>
            </w:pPr>
            <w:r>
              <w:t>0.30 лв.</w:t>
            </w:r>
          </w:p>
        </w:tc>
      </w:tr>
      <w:tr w:rsidR="006D7CFE" w14:paraId="4D8FEF15" w14:textId="77777777" w:rsidTr="006D7CF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DB5B" w14:textId="77777777" w:rsidR="006D7CFE" w:rsidRDefault="006D7CFE" w:rsidP="008A18D1">
            <w:pPr>
              <w:ind w:firstLine="567"/>
              <w:contextualSpacing/>
            </w:pPr>
            <w:r>
              <w:t>за излъчване във фиксирано време цената се удвоява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07ED" w14:textId="77777777" w:rsidR="006D7CFE" w:rsidRDefault="006D7CFE" w:rsidP="008A18D1">
            <w:pPr>
              <w:ind w:firstLine="567"/>
              <w:contextualSpacing/>
              <w:jc w:val="right"/>
            </w:pPr>
            <w:r>
              <w:rPr>
                <w:lang w:val="en-US"/>
              </w:rPr>
              <w:t>+</w:t>
            </w:r>
            <w:r>
              <w:t xml:space="preserve"> 100 %</w:t>
            </w:r>
          </w:p>
        </w:tc>
      </w:tr>
    </w:tbl>
    <w:p w14:paraId="25D3C642" w14:textId="695B9ACC" w:rsidR="006D7CFE" w:rsidRDefault="00BF4A93" w:rsidP="008A18D1">
      <w:pPr>
        <w:ind w:firstLine="567"/>
        <w:jc w:val="both"/>
        <w:rPr>
          <w:rStyle w:val="apple-style-span"/>
          <w:i/>
          <w:color w:val="000000"/>
          <w:shd w:val="clear" w:color="auto" w:fill="FFFFFF"/>
        </w:rPr>
      </w:pPr>
      <w:r>
        <w:rPr>
          <w:b/>
          <w:color w:val="000000"/>
        </w:rPr>
        <w:lastRenderedPageBreak/>
        <w:t>§ 47</w:t>
      </w:r>
      <w:r w:rsidR="006D7CFE">
        <w:rPr>
          <w:color w:val="000000"/>
        </w:rPr>
        <w:t>. В Чл. 59, ал. 1</w:t>
      </w:r>
      <w:r w:rsidR="006D7CFE">
        <w:rPr>
          <w:rStyle w:val="apple-style-span"/>
          <w:i/>
          <w:color w:val="000000"/>
          <w:shd w:val="clear" w:color="auto" w:fill="FFFFFF"/>
        </w:rPr>
        <w:t xml:space="preserve">, т. 41.1.2 се изменя така: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09"/>
        <w:gridCol w:w="2695"/>
      </w:tblGrid>
      <w:tr w:rsidR="006D7CFE" w14:paraId="0F0F06E5" w14:textId="77777777" w:rsidTr="006D7CFE">
        <w:trPr>
          <w:trHeight w:val="269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8C58" w14:textId="77777777" w:rsidR="006D7CFE" w:rsidRDefault="006D7CFE" w:rsidP="008A18D1">
            <w:pPr>
              <w:ind w:firstLine="567"/>
              <w:jc w:val="both"/>
            </w:pPr>
            <w:r>
              <w:rPr>
                <w:b/>
                <w:color w:val="000000"/>
              </w:rPr>
              <w:t>41.1.2.</w:t>
            </w:r>
            <w:r>
              <w:rPr>
                <w:i/>
                <w:color w:val="000000"/>
              </w:rPr>
              <w:t>Изработка на радиореклама - жанр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F8EB" w14:textId="77777777" w:rsidR="006D7CFE" w:rsidRDefault="006D7CFE" w:rsidP="008A18D1">
            <w:pPr>
              <w:ind w:firstLine="567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Цена без ДДС</w:t>
            </w:r>
          </w:p>
        </w:tc>
      </w:tr>
      <w:tr w:rsidR="006D7CFE" w14:paraId="12A5BCCA" w14:textId="77777777" w:rsidTr="006D7CF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4985" w14:textId="77777777" w:rsidR="006D7CFE" w:rsidRDefault="006D7CFE" w:rsidP="008A18D1">
            <w:pPr>
              <w:ind w:firstLine="567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рекламен репортаж/интервю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5459" w14:textId="77777777" w:rsidR="006D7CFE" w:rsidRDefault="006D7CFE" w:rsidP="008A18D1">
            <w:pPr>
              <w:ind w:firstLine="567"/>
              <w:jc w:val="right"/>
              <w:rPr>
                <w:i/>
                <w:color w:val="000000"/>
              </w:rPr>
            </w:pPr>
            <w:r>
              <w:rPr>
                <w:color w:val="000000"/>
                <w:lang w:val="en-US"/>
              </w:rPr>
              <w:t>40</w:t>
            </w:r>
            <w:r>
              <w:rPr>
                <w:color w:val="000000"/>
              </w:rPr>
              <w:t>.00 лв.</w:t>
            </w:r>
          </w:p>
        </w:tc>
      </w:tr>
      <w:tr w:rsidR="006D7CFE" w14:paraId="33B827C7" w14:textId="77777777" w:rsidTr="006D7CF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5EC8" w14:textId="77777777" w:rsidR="006D7CFE" w:rsidRDefault="006D7CFE" w:rsidP="008A18D1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обява с монтаж на музикален фон и глас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10D9" w14:textId="77777777" w:rsidR="006D7CFE" w:rsidRDefault="006D7CFE" w:rsidP="008A18D1">
            <w:pPr>
              <w:ind w:firstLine="567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>.00 лв.</w:t>
            </w:r>
          </w:p>
        </w:tc>
      </w:tr>
      <w:tr w:rsidR="006D7CFE" w14:paraId="1593B24F" w14:textId="77777777" w:rsidTr="006D7CF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DA0E" w14:textId="77777777" w:rsidR="006D7CFE" w:rsidRDefault="006D7CFE" w:rsidP="008A18D1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клип с монтаж на музикален фон, звукови ефекти и глас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1FFA" w14:textId="77777777" w:rsidR="006D7CFE" w:rsidRDefault="006D7CFE" w:rsidP="008A18D1">
            <w:pPr>
              <w:ind w:firstLine="567"/>
              <w:jc w:val="right"/>
              <w:rPr>
                <w:color w:val="000000"/>
              </w:rPr>
            </w:pPr>
            <w:r>
              <w:rPr>
                <w:color w:val="000000"/>
              </w:rPr>
              <w:t>50.00 лв.</w:t>
            </w:r>
          </w:p>
        </w:tc>
      </w:tr>
    </w:tbl>
    <w:p w14:paraId="5E2C372C" w14:textId="666B4202" w:rsidR="006D7CFE" w:rsidRDefault="008A18D1" w:rsidP="008A18D1">
      <w:pPr>
        <w:ind w:firstLine="567"/>
        <w:jc w:val="both"/>
        <w:rPr>
          <w:rStyle w:val="apple-style-span"/>
          <w:i/>
          <w:color w:val="000000"/>
          <w:shd w:val="clear" w:color="auto" w:fill="FFFFFF"/>
        </w:rPr>
      </w:pPr>
      <w:r>
        <w:rPr>
          <w:b/>
          <w:color w:val="000000"/>
        </w:rPr>
        <w:t xml:space="preserve">§ </w:t>
      </w:r>
      <w:r w:rsidR="00BF4A93">
        <w:rPr>
          <w:b/>
          <w:color w:val="000000"/>
        </w:rPr>
        <w:t>48</w:t>
      </w:r>
      <w:r w:rsidR="006D7CFE">
        <w:rPr>
          <w:color w:val="000000"/>
        </w:rPr>
        <w:t>. В Чл. 59, ал. 1</w:t>
      </w:r>
      <w:r w:rsidR="006D7CFE">
        <w:rPr>
          <w:rStyle w:val="apple-style-span"/>
          <w:i/>
          <w:color w:val="000000"/>
          <w:shd w:val="clear" w:color="auto" w:fill="FFFFFF"/>
        </w:rPr>
        <w:t xml:space="preserve">, т. 41.1.3 се отменя </w:t>
      </w:r>
    </w:p>
    <w:p w14:paraId="614D6ED8" w14:textId="013DA1A5" w:rsidR="006D7CFE" w:rsidRDefault="008A18D1" w:rsidP="008A18D1">
      <w:pPr>
        <w:ind w:firstLine="567"/>
        <w:jc w:val="both"/>
        <w:rPr>
          <w:rStyle w:val="apple-style-span"/>
          <w:i/>
          <w:color w:val="000000"/>
          <w:shd w:val="clear" w:color="auto" w:fill="FFFFFF"/>
        </w:rPr>
      </w:pPr>
      <w:r>
        <w:rPr>
          <w:b/>
          <w:color w:val="000000"/>
        </w:rPr>
        <w:t xml:space="preserve">§ </w:t>
      </w:r>
      <w:r w:rsidR="00BF4A93">
        <w:rPr>
          <w:b/>
          <w:color w:val="000000"/>
        </w:rPr>
        <w:t>49</w:t>
      </w:r>
      <w:r w:rsidR="006D7CFE">
        <w:rPr>
          <w:color w:val="000000"/>
        </w:rPr>
        <w:t>. В Чл. 59, ал. 1</w:t>
      </w:r>
      <w:r w:rsidR="006D7CFE">
        <w:rPr>
          <w:rStyle w:val="apple-style-span"/>
          <w:i/>
          <w:color w:val="000000"/>
          <w:shd w:val="clear" w:color="auto" w:fill="FFFFFF"/>
        </w:rPr>
        <w:t xml:space="preserve">, т. 41.1.4 се отменя </w:t>
      </w:r>
    </w:p>
    <w:p w14:paraId="72A248D4" w14:textId="1D26E7ED" w:rsidR="006D7CFE" w:rsidRDefault="008A18D1" w:rsidP="008A18D1">
      <w:pPr>
        <w:ind w:firstLine="567"/>
        <w:jc w:val="both"/>
        <w:rPr>
          <w:rStyle w:val="apple-style-span"/>
          <w:i/>
          <w:color w:val="000000"/>
          <w:shd w:val="clear" w:color="auto" w:fill="FFFFFF"/>
        </w:rPr>
      </w:pPr>
      <w:r>
        <w:rPr>
          <w:b/>
          <w:color w:val="000000"/>
        </w:rPr>
        <w:t>§ 5</w:t>
      </w:r>
      <w:r w:rsidR="00BF4A93">
        <w:rPr>
          <w:b/>
          <w:color w:val="000000"/>
        </w:rPr>
        <w:t>0</w:t>
      </w:r>
      <w:r w:rsidR="006D7CFE">
        <w:rPr>
          <w:color w:val="000000"/>
        </w:rPr>
        <w:t>. В Чл. 59, ал. 1</w:t>
      </w:r>
      <w:r w:rsidR="006D7CFE">
        <w:rPr>
          <w:rStyle w:val="apple-style-span"/>
          <w:i/>
          <w:color w:val="000000"/>
          <w:shd w:val="clear" w:color="auto" w:fill="FFFFFF"/>
        </w:rPr>
        <w:t xml:space="preserve">, т. 41.1.5 - </w:t>
      </w:r>
      <w:r w:rsidR="006D7CFE">
        <w:rPr>
          <w:i/>
        </w:rPr>
        <w:t>Тарифа за предизборни и други политически и обществени кампании</w:t>
      </w:r>
      <w:r w:rsidR="006D7CFE">
        <w:rPr>
          <w:b/>
          <w:i/>
        </w:rPr>
        <w:t xml:space="preserve"> </w:t>
      </w:r>
      <w:r w:rsidR="006D7CFE">
        <w:rPr>
          <w:rStyle w:val="apple-style-span"/>
          <w:i/>
          <w:color w:val="000000"/>
          <w:shd w:val="clear" w:color="auto" w:fill="FFFFFF"/>
        </w:rPr>
        <w:t xml:space="preserve">се изменя така: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6"/>
        <w:gridCol w:w="2672"/>
        <w:gridCol w:w="3224"/>
      </w:tblGrid>
      <w:tr w:rsidR="006D7CFE" w14:paraId="28AAA933" w14:textId="77777777" w:rsidTr="006D7CF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F097" w14:textId="77777777" w:rsidR="006D7CFE" w:rsidRDefault="006D7CFE" w:rsidP="008A18D1">
            <w:pPr>
              <w:ind w:firstLine="567"/>
              <w:contextualSpacing/>
              <w:jc w:val="both"/>
            </w:pPr>
            <w:r>
              <w:rPr>
                <w:b/>
              </w:rPr>
              <w:t>41.1.5.</w:t>
            </w:r>
            <w:r>
              <w:rPr>
                <w:i/>
              </w:rPr>
              <w:t xml:space="preserve"> При предизборни и други политически и обществени кампании, ако цените не са изрично определени от НС, МС, ЦИК или други оторизирани по закон органи, са както следва:</w:t>
            </w:r>
          </w:p>
        </w:tc>
      </w:tr>
      <w:tr w:rsidR="006D7CFE" w14:paraId="7B27B6D1" w14:textId="77777777" w:rsidTr="006D7CF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C2EC" w14:textId="77777777" w:rsidR="006D7CFE" w:rsidRDefault="006D7CFE" w:rsidP="008A18D1">
            <w:pPr>
              <w:ind w:firstLine="567"/>
              <w:jc w:val="both"/>
              <w:rPr>
                <w:b/>
              </w:rPr>
            </w:pPr>
            <w:r>
              <w:t>За излъчване на клипове се използват цените за рекламни клипове по т.41.1.1.</w:t>
            </w:r>
          </w:p>
        </w:tc>
      </w:tr>
      <w:tr w:rsidR="006D7CFE" w14:paraId="3809508A" w14:textId="77777777" w:rsidTr="006D7CFE"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5D06" w14:textId="77777777" w:rsidR="006D7CFE" w:rsidRDefault="006D7CFE" w:rsidP="008A18D1">
            <w:pPr>
              <w:ind w:firstLine="567"/>
            </w:pPr>
            <w:r>
              <w:t xml:space="preserve">За излъчване на обръщения, интервюта, репортажи, дебати и други </w:t>
            </w:r>
            <w:proofErr w:type="spellStart"/>
            <w:r>
              <w:t>радиоформи</w:t>
            </w:r>
            <w:proofErr w:type="spellEnd"/>
            <w:r>
              <w:t>, заявени от съответните организации по време на техните кампании при сборуване на цялото времетраене на всичките пропагандни форми: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74A3" w14:textId="77777777" w:rsidR="006D7CFE" w:rsidRDefault="006D7CFE" w:rsidP="008A18D1">
            <w:pPr>
              <w:ind w:firstLine="567"/>
              <w:contextualSpacing/>
              <w:rPr>
                <w:i/>
              </w:rPr>
            </w:pPr>
            <w:r>
              <w:rPr>
                <w:i/>
              </w:rPr>
              <w:t>В кабелната мрежа и интернет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79AA" w14:textId="77777777" w:rsidR="006D7CFE" w:rsidRDefault="006D7CFE" w:rsidP="008A18D1">
            <w:pPr>
              <w:ind w:firstLine="567"/>
              <w:contextualSpacing/>
              <w:rPr>
                <w:i/>
              </w:rPr>
            </w:pPr>
            <w:r>
              <w:rPr>
                <w:i/>
              </w:rPr>
              <w:t>Само в интернет</w:t>
            </w:r>
          </w:p>
        </w:tc>
      </w:tr>
      <w:tr w:rsidR="006D7CFE" w14:paraId="12574FBA" w14:textId="77777777" w:rsidTr="006D7C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998B" w14:textId="77777777" w:rsidR="006D7CFE" w:rsidRDefault="006D7CFE" w:rsidP="008A18D1">
            <w:pPr>
              <w:ind w:firstLine="56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5A6B" w14:textId="77777777" w:rsidR="006D7CFE" w:rsidRDefault="006D7CFE" w:rsidP="008A18D1">
            <w:pPr>
              <w:ind w:firstLine="567"/>
              <w:contextualSpacing/>
            </w:pPr>
            <w:r>
              <w:t>8.00 лв. без ДДС за всяка започната минута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6416" w14:textId="77777777" w:rsidR="006D7CFE" w:rsidRDefault="006D7CFE" w:rsidP="008A18D1">
            <w:pPr>
              <w:ind w:firstLine="567"/>
              <w:contextualSpacing/>
            </w:pPr>
            <w:r>
              <w:t>3.00 лв. без ДДС за всяка започната минута</w:t>
            </w:r>
          </w:p>
        </w:tc>
      </w:tr>
      <w:tr w:rsidR="006D7CFE" w14:paraId="4BD7DFFD" w14:textId="77777777" w:rsidTr="006D7CF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4863" w14:textId="77777777" w:rsidR="006D7CFE" w:rsidRDefault="006D7CFE" w:rsidP="008A18D1">
            <w:pPr>
              <w:ind w:firstLine="567"/>
              <w:contextualSpacing/>
            </w:pPr>
            <w:r>
              <w:t>За изработка на платени репортажи, интервюта, обяви и клипове се използват цените за изработка на реклама по т. 41.1.2.</w:t>
            </w:r>
          </w:p>
        </w:tc>
      </w:tr>
    </w:tbl>
    <w:p w14:paraId="33B8D55C" w14:textId="1D2A11FF" w:rsidR="006D7CFE" w:rsidRDefault="008A18D1" w:rsidP="008A18D1">
      <w:pPr>
        <w:ind w:firstLine="567"/>
        <w:jc w:val="both"/>
        <w:rPr>
          <w:rStyle w:val="apple-style-span"/>
          <w:i/>
          <w:color w:val="000000"/>
          <w:shd w:val="clear" w:color="auto" w:fill="FFFFFF"/>
        </w:rPr>
      </w:pPr>
      <w:r>
        <w:rPr>
          <w:b/>
          <w:color w:val="000000"/>
        </w:rPr>
        <w:t>§ 5</w:t>
      </w:r>
      <w:r w:rsidR="00BF4A93">
        <w:rPr>
          <w:b/>
          <w:color w:val="000000"/>
        </w:rPr>
        <w:t>1</w:t>
      </w:r>
      <w:r w:rsidR="006D7CFE">
        <w:rPr>
          <w:color w:val="000000"/>
        </w:rPr>
        <w:t>. В Чл. 59, ал. 1</w:t>
      </w:r>
      <w:r w:rsidR="006D7CFE">
        <w:rPr>
          <w:rStyle w:val="apple-style-span"/>
          <w:i/>
          <w:color w:val="000000"/>
          <w:shd w:val="clear" w:color="auto" w:fill="FFFFFF"/>
        </w:rPr>
        <w:t xml:space="preserve">, т. 41.1.6 - </w:t>
      </w:r>
      <w:r w:rsidR="006D7CFE">
        <w:rPr>
          <w:i/>
        </w:rPr>
        <w:t xml:space="preserve">Банери в интернет страницата и безплатни излъчвания </w:t>
      </w:r>
      <w:r w:rsidR="006D7CFE">
        <w:rPr>
          <w:rStyle w:val="apple-style-span"/>
          <w:i/>
          <w:color w:val="000000"/>
          <w:shd w:val="clear" w:color="auto" w:fill="FFFFFF"/>
        </w:rPr>
        <w:t xml:space="preserve">се изменя така: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42"/>
        <w:gridCol w:w="3370"/>
      </w:tblGrid>
      <w:tr w:rsidR="006D7CFE" w14:paraId="6587024D" w14:textId="77777777" w:rsidTr="006D7CFE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0C34" w14:textId="77777777" w:rsidR="006D7CFE" w:rsidRDefault="006D7CFE" w:rsidP="008A18D1">
            <w:pPr>
              <w:ind w:firstLine="567"/>
              <w:contextualSpacing/>
              <w:rPr>
                <w:lang w:val="ru-RU"/>
              </w:rPr>
            </w:pPr>
            <w:r>
              <w:rPr>
                <w:b/>
              </w:rPr>
              <w:t xml:space="preserve">41.1.6. </w:t>
            </w:r>
            <w:r>
              <w:rPr>
                <w:i/>
              </w:rPr>
              <w:t xml:space="preserve">Банер в </w:t>
            </w:r>
            <w:r>
              <w:rPr>
                <w:i/>
                <w:lang w:val="en-US"/>
              </w:rPr>
              <w:t>http</w:t>
            </w:r>
            <w:r>
              <w:rPr>
                <w:i/>
                <w:lang w:val="ru-RU"/>
              </w:rPr>
              <w:t>://</w:t>
            </w:r>
            <w:r>
              <w:rPr>
                <w:i/>
                <w:lang w:val="en-US"/>
              </w:rPr>
              <w:t>radio</w:t>
            </w:r>
            <w:r>
              <w:rPr>
                <w:i/>
                <w:lang w:val="ru-RU"/>
              </w:rPr>
              <w:t>.</w:t>
            </w:r>
            <w:r>
              <w:rPr>
                <w:i/>
                <w:lang w:val="en-US"/>
              </w:rPr>
              <w:t>ruse</w:t>
            </w:r>
            <w:r>
              <w:rPr>
                <w:i/>
                <w:lang w:val="ru-RU"/>
              </w:rPr>
              <w:t>-</w:t>
            </w:r>
            <w:proofErr w:type="spellStart"/>
            <w:r>
              <w:rPr>
                <w:i/>
                <w:lang w:val="en-US"/>
              </w:rPr>
              <w:t>bg</w:t>
            </w:r>
            <w:proofErr w:type="spellEnd"/>
            <w:r>
              <w:rPr>
                <w:i/>
                <w:lang w:val="ru-RU"/>
              </w:rPr>
              <w:t>.</w:t>
            </w:r>
            <w:proofErr w:type="spellStart"/>
            <w:r>
              <w:rPr>
                <w:i/>
                <w:lang w:val="en-US"/>
              </w:rPr>
              <w:t>eu</w:t>
            </w:r>
            <w:proofErr w:type="spellEnd"/>
          </w:p>
        </w:tc>
      </w:tr>
      <w:tr w:rsidR="006D7CFE" w14:paraId="6DC5EB82" w14:textId="77777777" w:rsidTr="006D7CF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34E5" w14:textId="77777777" w:rsidR="006D7CFE" w:rsidRDefault="006D7CFE" w:rsidP="008A18D1">
            <w:pPr>
              <w:ind w:firstLine="567"/>
              <w:contextualSpacing/>
            </w:pPr>
            <w:r>
              <w:t>За един месец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DE66" w14:textId="77777777" w:rsidR="006D7CFE" w:rsidRDefault="006D7CFE" w:rsidP="008A18D1">
            <w:pPr>
              <w:ind w:firstLine="567"/>
              <w:contextualSpacing/>
              <w:jc w:val="right"/>
              <w:rPr>
                <w:i/>
              </w:rPr>
            </w:pPr>
            <w:r>
              <w:rPr>
                <w:i/>
              </w:rPr>
              <w:t>Цена без ДДС</w:t>
            </w:r>
          </w:p>
        </w:tc>
      </w:tr>
      <w:tr w:rsidR="006D7CFE" w14:paraId="32BE1783" w14:textId="77777777" w:rsidTr="006D7CF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CF30" w14:textId="77777777" w:rsidR="006D7CFE" w:rsidRDefault="006D7CFE" w:rsidP="008A18D1">
            <w:pPr>
              <w:ind w:firstLine="567"/>
              <w:contextualSpacing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531B" w14:textId="77777777" w:rsidR="006D7CFE" w:rsidRDefault="006D7CFE" w:rsidP="008A18D1">
            <w:pPr>
              <w:ind w:firstLine="567"/>
              <w:contextualSpacing/>
              <w:jc w:val="right"/>
            </w:pPr>
            <w:r>
              <w:t>70.00 лв.</w:t>
            </w:r>
          </w:p>
        </w:tc>
      </w:tr>
    </w:tbl>
    <w:p w14:paraId="5613818E" w14:textId="77777777" w:rsidR="008A18D1" w:rsidRDefault="008A18D1" w:rsidP="008A18D1">
      <w:pPr>
        <w:ind w:firstLine="567"/>
        <w:jc w:val="both"/>
        <w:rPr>
          <w:b/>
          <w:color w:val="000000"/>
        </w:rPr>
      </w:pPr>
    </w:p>
    <w:p w14:paraId="4198DB39" w14:textId="3308155C" w:rsidR="006D7CFE" w:rsidRDefault="008A18D1" w:rsidP="008A18D1">
      <w:pPr>
        <w:ind w:firstLine="567"/>
        <w:jc w:val="both"/>
        <w:rPr>
          <w:rStyle w:val="apple-style-span"/>
          <w:i/>
          <w:color w:val="000000"/>
          <w:shd w:val="clear" w:color="auto" w:fill="FFFFFF"/>
        </w:rPr>
      </w:pPr>
      <w:r>
        <w:rPr>
          <w:b/>
          <w:color w:val="000000"/>
        </w:rPr>
        <w:t>§ 5</w:t>
      </w:r>
      <w:r w:rsidR="00BF4A93">
        <w:rPr>
          <w:b/>
          <w:color w:val="000000"/>
        </w:rPr>
        <w:t>2</w:t>
      </w:r>
      <w:r w:rsidR="006D7CFE">
        <w:rPr>
          <w:color w:val="000000"/>
        </w:rPr>
        <w:t>. В Чл. 59, ал. 1</w:t>
      </w:r>
      <w:r w:rsidR="006D7CFE">
        <w:rPr>
          <w:rStyle w:val="apple-style-span"/>
          <w:i/>
          <w:color w:val="000000"/>
          <w:shd w:val="clear" w:color="auto" w:fill="FFFFFF"/>
        </w:rPr>
        <w:t xml:space="preserve">, т. 41.1.7 – Безплатни излъчвания, се изменя така: </w:t>
      </w:r>
    </w:p>
    <w:p w14:paraId="201F035C" w14:textId="77777777" w:rsidR="006D7CFE" w:rsidRDefault="006D7CFE" w:rsidP="008A18D1">
      <w:pPr>
        <w:ind w:firstLine="567"/>
        <w:jc w:val="both"/>
      </w:pPr>
      <w:r>
        <w:rPr>
          <w:color w:val="000000"/>
        </w:rPr>
        <w:t>„</w:t>
      </w:r>
      <w:r>
        <w:rPr>
          <w:i/>
          <w:color w:val="000000"/>
        </w:rPr>
        <w:t>Безплатно се излъчват обяви и клипове на Общинския съвет и на общинската администрация, на общински и държавни културни, образователни и детски институти, на дружества на хора с увреждания и за акции на регистрирани благотворителни организации. Същите не се включват в рекламните блокове и не се отчитат като радиореклама.“</w:t>
      </w:r>
    </w:p>
    <w:p w14:paraId="60D0983E" w14:textId="17744231" w:rsidR="006D7CFE" w:rsidRDefault="008A18D1" w:rsidP="008A18D1">
      <w:pPr>
        <w:ind w:firstLine="567"/>
        <w:rPr>
          <w:rStyle w:val="apple-style-span"/>
          <w:shd w:val="clear" w:color="auto" w:fill="FFFFFF"/>
        </w:rPr>
      </w:pPr>
      <w:r>
        <w:rPr>
          <w:b/>
          <w:color w:val="000000"/>
        </w:rPr>
        <w:t>§ 5</w:t>
      </w:r>
      <w:r w:rsidR="00BF4A93">
        <w:rPr>
          <w:b/>
          <w:color w:val="000000"/>
        </w:rPr>
        <w:t>3</w:t>
      </w:r>
      <w:r w:rsidR="006D7CFE">
        <w:rPr>
          <w:color w:val="000000"/>
        </w:rPr>
        <w:t>. В Чл. 59, ал. 1</w:t>
      </w:r>
      <w:r w:rsidR="006D7CFE">
        <w:rPr>
          <w:rStyle w:val="apple-style-span"/>
          <w:i/>
          <w:color w:val="000000"/>
          <w:shd w:val="clear" w:color="auto" w:fill="FFFFFF"/>
        </w:rPr>
        <w:t xml:space="preserve"> се създава нова точка. 41.1.8 - „Върху всички цени на </w:t>
      </w:r>
      <w:r w:rsidR="006D7CFE">
        <w:rPr>
          <w:i/>
        </w:rPr>
        <w:t>Тарифите за радиореклама на Радио Русе</w:t>
      </w:r>
      <w:r w:rsidR="006D7CFE">
        <w:rPr>
          <w:b/>
          <w:i/>
        </w:rPr>
        <w:t xml:space="preserve"> </w:t>
      </w:r>
      <w:r w:rsidR="006D7CFE">
        <w:rPr>
          <w:rStyle w:val="apple-style-span"/>
          <w:i/>
          <w:color w:val="000000"/>
          <w:shd w:val="clear" w:color="auto" w:fill="FFFFFF"/>
        </w:rPr>
        <w:t>от т. 41.1.1 до 41.1.6 се начислява ДДС.</w:t>
      </w:r>
    </w:p>
    <w:p w14:paraId="3D6D68BA" w14:textId="6BDA5A3C" w:rsidR="006D7CFE" w:rsidRDefault="008A18D1" w:rsidP="008A18D1">
      <w:pPr>
        <w:ind w:firstLine="567"/>
        <w:jc w:val="both"/>
      </w:pPr>
      <w:r>
        <w:rPr>
          <w:b/>
          <w:color w:val="000000"/>
        </w:rPr>
        <w:t>§ 5</w:t>
      </w:r>
      <w:r w:rsidR="00BF4A93">
        <w:rPr>
          <w:b/>
          <w:color w:val="000000"/>
        </w:rPr>
        <w:t>4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44.1, буква „ а“, числото „20“ се заменя с „34“.</w:t>
      </w:r>
    </w:p>
    <w:p w14:paraId="2957781F" w14:textId="3A50F369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5</w:t>
      </w:r>
      <w:r w:rsidR="00BF4A93">
        <w:rPr>
          <w:b/>
          <w:color w:val="000000"/>
        </w:rPr>
        <w:t>5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44.1, буква „ б“, числото „25“ се заменя с „42“</w:t>
      </w:r>
    </w:p>
    <w:p w14:paraId="1BA7FADB" w14:textId="0952C7A2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5</w:t>
      </w:r>
      <w:r w:rsidR="00BF4A93">
        <w:rPr>
          <w:b/>
          <w:color w:val="000000"/>
        </w:rPr>
        <w:t>6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44.1, буква „ в“, числото „35“ се заменя с „60“.</w:t>
      </w:r>
    </w:p>
    <w:p w14:paraId="164F62E0" w14:textId="2B54DF60" w:rsidR="006D7CFE" w:rsidRDefault="00BF4A93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57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44.1, буква „ г“, числото „40“ се заменя с „68“</w:t>
      </w:r>
    </w:p>
    <w:p w14:paraId="7E90F181" w14:textId="4DFFDD90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§ </w:t>
      </w:r>
      <w:r w:rsidR="00BF4A93">
        <w:rPr>
          <w:b/>
          <w:color w:val="000000"/>
        </w:rPr>
        <w:t>58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44.1, буква „ д“, числото „0,40“ се заменя с „0,70“</w:t>
      </w:r>
    </w:p>
    <w:p w14:paraId="198DE2AB" w14:textId="20446639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§ </w:t>
      </w:r>
      <w:r w:rsidR="00BF4A93">
        <w:rPr>
          <w:b/>
          <w:color w:val="000000"/>
        </w:rPr>
        <w:t>59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44.1, буква „ ж“, числото „4,20“ се заменя с „7“, а числото „50.40“ се заменя с „84“</w:t>
      </w:r>
    </w:p>
    <w:p w14:paraId="733D76E3" w14:textId="00434AF1" w:rsidR="006D7CFE" w:rsidRDefault="00BF4A93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60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44.1, буква „ з“, се изменя така: „ за информационно-указателни табели, разположени върху ел. стълбове, за подвижни /преносими/ информационно-указателни табели, за РИЕ със собствена конструкция, рекламни касети, съоръжения, тип „</w:t>
      </w:r>
      <w:proofErr w:type="spellStart"/>
      <w:r w:rsidR="006D7CFE">
        <w:rPr>
          <w:color w:val="000000"/>
        </w:rPr>
        <w:t>кроспойнт</w:t>
      </w:r>
      <w:proofErr w:type="spellEnd"/>
      <w:r w:rsidR="006D7CFE">
        <w:rPr>
          <w:color w:val="000000"/>
        </w:rPr>
        <w:t>“, разположени на общински терени – 25.00 лв. до 1 кв. м месечно.“</w:t>
      </w:r>
    </w:p>
    <w:p w14:paraId="1806C838" w14:textId="50D72147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6</w:t>
      </w:r>
      <w:r w:rsidR="00BF4A93">
        <w:rPr>
          <w:b/>
          <w:color w:val="000000"/>
        </w:rPr>
        <w:t>1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44.1, буква „ и“, числото „5“ се заменя с „9“, а числото „60“ се заменя с „108“.</w:t>
      </w:r>
    </w:p>
    <w:p w14:paraId="573BD998" w14:textId="4EC52459" w:rsidR="006D7CFE" w:rsidRDefault="00BF4A93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62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44.1, буква „ к“, числото „30“ се заменя с „50“</w:t>
      </w:r>
    </w:p>
    <w:p w14:paraId="2E178079" w14:textId="1F1C9FB5" w:rsidR="006D7CFE" w:rsidRDefault="00BF4A93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63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44.1, буква „ л“, числото „4“ се заменя с „7“</w:t>
      </w:r>
    </w:p>
    <w:p w14:paraId="56A87D25" w14:textId="49F8448F" w:rsidR="006D7CFE" w:rsidRDefault="00BF4A93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64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44.1, буква „ м“, числото „20“ се заменя с „34“</w:t>
      </w:r>
    </w:p>
    <w:p w14:paraId="18D5D075" w14:textId="26645067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6</w:t>
      </w:r>
      <w:r w:rsidR="00BF4A93">
        <w:rPr>
          <w:b/>
          <w:color w:val="000000"/>
        </w:rPr>
        <w:t>5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44.1, буква „ и“, числото „100“ се заменя с „170“</w:t>
      </w:r>
    </w:p>
    <w:p w14:paraId="5DAACE13" w14:textId="52F6D717" w:rsidR="006D7CFE" w:rsidRDefault="00BF4A93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66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44.2, буква „ а“, числото „20“ се заменя с „35“</w:t>
      </w:r>
    </w:p>
    <w:p w14:paraId="7CB0AA3B" w14:textId="5A595046" w:rsidR="006D7CFE" w:rsidRDefault="00BF4A93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lastRenderedPageBreak/>
        <w:t>§ 67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44.2, буква „ б“, числото „3“ се заменя с „5“</w:t>
      </w:r>
    </w:p>
    <w:p w14:paraId="207F98E4" w14:textId="35F92D74" w:rsidR="006D7CFE" w:rsidRDefault="00BF4A93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68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44.2, буква „ в“, числото „2“ се заменя с „4“</w:t>
      </w:r>
    </w:p>
    <w:p w14:paraId="5A191541" w14:textId="7B1B2834" w:rsidR="006D7CFE" w:rsidRDefault="00BF4A93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69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44.2, буква „ г“, числото „4“ се заменя с „8“</w:t>
      </w:r>
    </w:p>
    <w:p w14:paraId="0F5141D2" w14:textId="157AC762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7</w:t>
      </w:r>
      <w:r w:rsidR="00BF4A93">
        <w:rPr>
          <w:b/>
          <w:color w:val="000000"/>
        </w:rPr>
        <w:t>0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44.2, буква „д“, числото „12“ се заменя с „20“, а числото „18“ с „30“</w:t>
      </w:r>
    </w:p>
    <w:p w14:paraId="3B56DBA6" w14:textId="7ED274C6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7</w:t>
      </w:r>
      <w:r w:rsidR="00BF4A93">
        <w:rPr>
          <w:b/>
          <w:color w:val="000000"/>
        </w:rPr>
        <w:t>1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44.2, буква „ е“, числото „25“ се заменя с „42“.</w:t>
      </w:r>
    </w:p>
    <w:p w14:paraId="0E35384A" w14:textId="4B01BC72" w:rsidR="006D7CFE" w:rsidRDefault="008A18D1" w:rsidP="008A18D1">
      <w:pPr>
        <w:ind w:firstLine="567"/>
        <w:jc w:val="both"/>
        <w:rPr>
          <w:color w:val="000000"/>
        </w:rPr>
      </w:pPr>
      <w:r>
        <w:rPr>
          <w:b/>
          <w:color w:val="000000"/>
        </w:rPr>
        <w:t>§ 7</w:t>
      </w:r>
      <w:r w:rsidR="00BF4A93">
        <w:rPr>
          <w:b/>
          <w:color w:val="000000"/>
        </w:rPr>
        <w:t>2</w:t>
      </w:r>
      <w:r w:rsidR="006D7CFE">
        <w:rPr>
          <w:b/>
          <w:color w:val="000000"/>
        </w:rPr>
        <w:t xml:space="preserve">. В Чл. 59, ал. 1, т. </w:t>
      </w:r>
      <w:r w:rsidR="006D7CFE">
        <w:rPr>
          <w:color w:val="000000"/>
        </w:rPr>
        <w:t>44.2, буква „ ж“, числото „12“ се заменя с „20“</w:t>
      </w:r>
    </w:p>
    <w:p w14:paraId="0BE92840" w14:textId="77777777" w:rsidR="008A18D1" w:rsidRDefault="008A18D1" w:rsidP="008A18D1">
      <w:pPr>
        <w:ind w:firstLine="567"/>
        <w:jc w:val="both"/>
        <w:rPr>
          <w:b/>
          <w:color w:val="000000"/>
        </w:rPr>
      </w:pPr>
    </w:p>
    <w:p w14:paraId="1C7B82FB" w14:textId="251201F8" w:rsidR="008A18D1" w:rsidRPr="008A18D1" w:rsidRDefault="008A18D1" w:rsidP="008A18D1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>§ 7</w:t>
      </w:r>
      <w:r w:rsidR="00BF4A93">
        <w:rPr>
          <w:b/>
          <w:color w:val="000000"/>
          <w:lang w:val="en-US"/>
        </w:rPr>
        <w:t>3</w:t>
      </w:r>
      <w:r>
        <w:rPr>
          <w:b/>
          <w:color w:val="000000"/>
        </w:rPr>
        <w:t>.</w:t>
      </w:r>
      <w:r>
        <w:rPr>
          <w:b/>
          <w:color w:val="000000"/>
          <w:lang w:val="en-US"/>
        </w:rPr>
        <w:t xml:space="preserve"> </w:t>
      </w:r>
      <w:r>
        <w:rPr>
          <w:lang w:val="ru-RU"/>
        </w:rPr>
        <w:t>Чл. 59, ал.1, т. 33 – т. 39 се отменят.</w:t>
      </w:r>
    </w:p>
    <w:p w14:paraId="0D71C888" w14:textId="77777777" w:rsidR="006D7CFE" w:rsidRDefault="006D7CFE" w:rsidP="006D7CFE">
      <w:pPr>
        <w:ind w:firstLine="720"/>
        <w:jc w:val="both"/>
        <w:rPr>
          <w:b/>
          <w:color w:val="000000"/>
        </w:rPr>
      </w:pPr>
    </w:p>
    <w:p w14:paraId="25C7402C" w14:textId="6B4F19AC" w:rsidR="006D7CFE" w:rsidRPr="008A18D1" w:rsidRDefault="008A18D1" w:rsidP="008A18D1">
      <w:pPr>
        <w:jc w:val="both"/>
        <w:rPr>
          <w:b/>
          <w:color w:val="000000"/>
        </w:rPr>
      </w:pPr>
      <w:r>
        <w:rPr>
          <w:b/>
          <w:color w:val="000000"/>
        </w:rPr>
        <w:t>ПРЕХОДНИ И ЗАКЛЮЧИТЕЛНИ РАЗПОРЕДБИ</w:t>
      </w:r>
    </w:p>
    <w:p w14:paraId="021EEC46" w14:textId="0C856FD2" w:rsidR="008A18D1" w:rsidRDefault="008A18D1" w:rsidP="008A18D1">
      <w:pPr>
        <w:ind w:firstLine="720"/>
        <w:jc w:val="both"/>
        <w:rPr>
          <w:color w:val="000000"/>
        </w:rPr>
      </w:pPr>
      <w:r>
        <w:rPr>
          <w:b/>
          <w:color w:val="000000"/>
        </w:rPr>
        <w:t>§ 7</w:t>
      </w:r>
      <w:r w:rsidR="00BF4A93">
        <w:rPr>
          <w:b/>
          <w:color w:val="000000"/>
        </w:rPr>
        <w:t>4</w:t>
      </w:r>
      <w:r w:rsidR="006D7CFE">
        <w:rPr>
          <w:b/>
          <w:color w:val="000000"/>
        </w:rPr>
        <w:t>.</w:t>
      </w:r>
      <w:r w:rsidR="006D7CFE">
        <w:rPr>
          <w:color w:val="000000"/>
        </w:rPr>
        <w:t xml:space="preserve"> Създава се </w:t>
      </w:r>
      <w:r w:rsidR="006D7CFE">
        <w:rPr>
          <w:i/>
          <w:color w:val="000000"/>
        </w:rPr>
        <w:t>нов Параграф</w:t>
      </w:r>
      <w:r w:rsidR="006D7CFE">
        <w:rPr>
          <w:b/>
          <w:color w:val="000000"/>
        </w:rPr>
        <w:t xml:space="preserve"> </w:t>
      </w:r>
      <w:r w:rsidR="006D7CFE">
        <w:rPr>
          <w:color w:val="000000"/>
        </w:rPr>
        <w:t xml:space="preserve">в ПЗР на Наредба № 16 на </w:t>
      </w:r>
      <w:proofErr w:type="spellStart"/>
      <w:r w:rsidR="006D7CFE">
        <w:rPr>
          <w:color w:val="000000"/>
        </w:rPr>
        <w:t>ОбС</w:t>
      </w:r>
      <w:proofErr w:type="spellEnd"/>
      <w:r w:rsidR="006D7CFE">
        <w:rPr>
          <w:color w:val="000000"/>
        </w:rPr>
        <w:t>-Русе „§</w:t>
      </w:r>
      <w:r w:rsidR="006D7CFE">
        <w:rPr>
          <w:color w:val="000000"/>
          <w:lang w:val="en-US"/>
        </w:rPr>
        <w:t xml:space="preserve"> </w:t>
      </w:r>
      <w:r w:rsidR="006D7CFE">
        <w:rPr>
          <w:color w:val="000000"/>
        </w:rPr>
        <w:t xml:space="preserve">Наредбата за изменение и допълнение на Наредба № 16, приета с решение №….. по протокол №…..от…..на </w:t>
      </w:r>
      <w:proofErr w:type="spellStart"/>
      <w:r w:rsidR="006D7CFE">
        <w:rPr>
          <w:color w:val="000000"/>
        </w:rPr>
        <w:t>ОбС</w:t>
      </w:r>
      <w:proofErr w:type="spellEnd"/>
      <w:r w:rsidR="006D7CFE">
        <w:rPr>
          <w:color w:val="000000"/>
        </w:rPr>
        <w:t>-Русе влиза в сила от денят на приемането, с изключение на текстовете в чл. 59, ал. 1, т. 44.1 и 44.2, които влизат в сила от ………………/01.10.2024 г./</w:t>
      </w:r>
    </w:p>
    <w:p w14:paraId="045AF877" w14:textId="5ECEF3E3" w:rsidR="00445A1D" w:rsidRPr="003168EB" w:rsidRDefault="00445A1D" w:rsidP="008A18D1">
      <w:pPr>
        <w:ind w:firstLine="720"/>
        <w:jc w:val="both"/>
        <w:rPr>
          <w:color w:val="000000"/>
        </w:rPr>
      </w:pPr>
      <w:r w:rsidRPr="00BF4A93">
        <w:rPr>
          <w:b/>
        </w:rPr>
        <w:t>§</w:t>
      </w:r>
      <w:r w:rsidR="00BF4A93" w:rsidRPr="00BF4A93">
        <w:rPr>
          <w:b/>
          <w:lang w:val="en-US"/>
        </w:rPr>
        <w:t xml:space="preserve"> 75</w:t>
      </w:r>
      <w:r w:rsidR="003503E6" w:rsidRPr="00BF4A93">
        <w:rPr>
          <w:b/>
          <w:lang w:val="en-US"/>
        </w:rPr>
        <w:t>.</w:t>
      </w:r>
      <w:r w:rsidRPr="003168EB">
        <w:t xml:space="preserve">  В преходните и заключителни разпоредби на Наредба 16 на Общински съвет Русе се създава нов §30 със следния текст: „в Наредба 18 на </w:t>
      </w:r>
      <w:proofErr w:type="spellStart"/>
      <w:r w:rsidRPr="003168EB">
        <w:t>ОбС</w:t>
      </w:r>
      <w:proofErr w:type="spellEnd"/>
      <w:r w:rsidRPr="003168EB">
        <w:t xml:space="preserve">- Русе се правят следните изменения и допълнения: </w:t>
      </w:r>
    </w:p>
    <w:p w14:paraId="18D1BE7E" w14:textId="4203B4C0" w:rsidR="00445A1D" w:rsidRPr="003168EB" w:rsidRDefault="00445A1D" w:rsidP="003503E6">
      <w:pPr>
        <w:pStyle w:val="a7"/>
        <w:numPr>
          <w:ilvl w:val="0"/>
          <w:numId w:val="8"/>
        </w:numPr>
        <w:jc w:val="both"/>
      </w:pPr>
      <w:r w:rsidRPr="003168EB">
        <w:t>чл.24 ал.2 – придобива следната редакция:</w:t>
      </w:r>
    </w:p>
    <w:p w14:paraId="41859508" w14:textId="67A04B4A" w:rsidR="00445A1D" w:rsidRPr="003168EB" w:rsidRDefault="00445A1D" w:rsidP="00445A1D">
      <w:pPr>
        <w:jc w:val="both"/>
      </w:pPr>
      <w:r w:rsidRPr="003168EB">
        <w:t>Чл. 24 (2) Разходите направени във връзка с преместването на всяко едно превозно средство при условията на чл. 171, т. 5, буква „б“ от ЗДвП се определят от Общински съвет – Русе и са в размер на 60,</w:t>
      </w:r>
      <w:r w:rsidR="009E15F0">
        <w:t>00 лв. с ДДС. – равностойност 3</w:t>
      </w:r>
      <w:r w:rsidR="009E15F0">
        <w:rPr>
          <w:lang w:val="en-US"/>
        </w:rPr>
        <w:t>0</w:t>
      </w:r>
      <w:r w:rsidRPr="003168EB">
        <w:t xml:space="preserve"> евро. Водачът на МПС, паркирал неправилно, заплаща половината от сумата, ако се яви на мястото на нарушението , преди репатриращият автомобил да е тръгнал.</w:t>
      </w:r>
    </w:p>
    <w:p w14:paraId="3CB322A8" w14:textId="0CC73C54" w:rsidR="00445A1D" w:rsidRPr="003168EB" w:rsidRDefault="003503E6" w:rsidP="00445A1D">
      <w:pPr>
        <w:jc w:val="both"/>
      </w:pPr>
      <w:r w:rsidRPr="003168EB">
        <w:t xml:space="preserve"> 2. </w:t>
      </w:r>
      <w:r w:rsidR="00445A1D" w:rsidRPr="003168EB">
        <w:t>чл.26 ал.2 - придобива следната редакция:</w:t>
      </w:r>
    </w:p>
    <w:p w14:paraId="74BD2327" w14:textId="3F455D33" w:rsidR="00A11330" w:rsidRPr="003168EB" w:rsidRDefault="00445A1D" w:rsidP="00445A1D">
      <w:pPr>
        <w:jc w:val="both"/>
      </w:pPr>
      <w:r w:rsidRPr="003168EB">
        <w:t>Чл.26 (2)- Разходите по прилагане на техническото средство (скоба) са в размер на 30,00 лева с ДДС; - равностойност 15 евро“</w:t>
      </w:r>
    </w:p>
    <w:p w14:paraId="41651DC5" w14:textId="77777777" w:rsidR="002F04DF" w:rsidRPr="003168EB" w:rsidRDefault="002F04DF" w:rsidP="00D52AB2">
      <w:pPr>
        <w:jc w:val="both"/>
      </w:pPr>
    </w:p>
    <w:p w14:paraId="1BFA571B" w14:textId="77777777" w:rsidR="00C07B4C" w:rsidRDefault="00D52AB2" w:rsidP="00C07B4C">
      <w:pPr>
        <w:ind w:firstLine="567"/>
        <w:jc w:val="both"/>
      </w:pPr>
      <w:r w:rsidRPr="003168EB">
        <w:t>Предложените размери на таксите са изчислени на основание чл.7а, ал.1 от Закона за ограничаване на административното регулиране и административния контрол върху стопанската дейност.</w:t>
      </w:r>
    </w:p>
    <w:p w14:paraId="2DD4F6B0" w14:textId="0B753413" w:rsidR="00D52AB2" w:rsidRDefault="00D52AB2" w:rsidP="00C07B4C">
      <w:pPr>
        <w:ind w:firstLine="567"/>
        <w:jc w:val="both"/>
        <w:rPr>
          <w:color w:val="000000" w:themeColor="text1"/>
          <w:shd w:val="clear" w:color="auto" w:fill="FFFFFF"/>
        </w:rPr>
      </w:pPr>
      <w:r w:rsidRPr="008C34BF">
        <w:rPr>
          <w:color w:val="000000" w:themeColor="text1"/>
          <w:shd w:val="clear" w:color="auto" w:fill="FFFFFF"/>
        </w:rPr>
        <w:t>В подкрепа на настоящото предложение прилагам стойностен анализ за разходите на общината по предоставяне на административната услуга, включващи разходи за работни заплати, осигуровки, материали, режийни, управление и контрол и др., имащи отношение към формиране размера на таксата.</w:t>
      </w:r>
    </w:p>
    <w:p w14:paraId="2A5B61D8" w14:textId="77777777" w:rsidR="009E15F0" w:rsidRPr="00C07B4C" w:rsidRDefault="009E15F0" w:rsidP="00C07B4C">
      <w:pPr>
        <w:ind w:firstLine="567"/>
        <w:jc w:val="both"/>
      </w:pPr>
    </w:p>
    <w:p w14:paraId="5E0895C0" w14:textId="77777777" w:rsidR="00B4559A" w:rsidRDefault="00B4559A" w:rsidP="00C07B4C">
      <w:pPr>
        <w:ind w:right="-1"/>
        <w:jc w:val="both"/>
      </w:pPr>
    </w:p>
    <w:p w14:paraId="64769B49" w14:textId="3530323C" w:rsidR="00C07B4C" w:rsidRDefault="00C07B4C" w:rsidP="007C130E">
      <w:pPr>
        <w:jc w:val="both"/>
      </w:pPr>
    </w:p>
    <w:p w14:paraId="15040529" w14:textId="5646B5CF" w:rsidR="00C07B4C" w:rsidRDefault="00C07B4C" w:rsidP="007C130E">
      <w:pPr>
        <w:jc w:val="both"/>
      </w:pPr>
    </w:p>
    <w:p w14:paraId="71B99DB6" w14:textId="77777777" w:rsidR="00C07B4C" w:rsidRDefault="00C07B4C" w:rsidP="007C130E">
      <w:pPr>
        <w:jc w:val="both"/>
      </w:pPr>
    </w:p>
    <w:p w14:paraId="722A9976" w14:textId="77777777" w:rsidR="003503E6" w:rsidRPr="00690C51" w:rsidRDefault="003503E6" w:rsidP="003503E6">
      <w:pPr>
        <w:tabs>
          <w:tab w:val="left" w:pos="0"/>
        </w:tabs>
        <w:rPr>
          <w:b/>
        </w:rPr>
      </w:pPr>
      <w:r w:rsidRPr="00690C51">
        <w:rPr>
          <w:b/>
        </w:rPr>
        <w:t>ВНОСИТЕЛ,</w:t>
      </w:r>
    </w:p>
    <w:p w14:paraId="674E3B73" w14:textId="77777777" w:rsidR="003503E6" w:rsidRDefault="003503E6" w:rsidP="003503E6">
      <w:pPr>
        <w:tabs>
          <w:tab w:val="left" w:pos="0"/>
        </w:tabs>
        <w:rPr>
          <w:b/>
          <w:bCs/>
        </w:rPr>
      </w:pPr>
      <w:r>
        <w:rPr>
          <w:b/>
          <w:bCs/>
        </w:rPr>
        <w:t>ПЕНЧО МИЛКОВ</w:t>
      </w:r>
    </w:p>
    <w:p w14:paraId="3F4BA715" w14:textId="77777777" w:rsidR="003503E6" w:rsidRDefault="003503E6" w:rsidP="003503E6">
      <w:pPr>
        <w:tabs>
          <w:tab w:val="left" w:pos="0"/>
        </w:tabs>
        <w:rPr>
          <w:i/>
          <w:iCs/>
        </w:rPr>
      </w:pPr>
      <w:r>
        <w:rPr>
          <w:i/>
          <w:iCs/>
        </w:rPr>
        <w:t>Кмет на Община Русе</w:t>
      </w:r>
    </w:p>
    <w:p w14:paraId="76E43502" w14:textId="77777777" w:rsidR="00B4559A" w:rsidRDefault="00B4559A" w:rsidP="00B4559A">
      <w:pPr>
        <w:ind w:firstLine="705"/>
        <w:jc w:val="both"/>
      </w:pPr>
    </w:p>
    <w:p w14:paraId="2BD29234" w14:textId="77777777" w:rsidR="00B4559A" w:rsidRDefault="00B4559A" w:rsidP="00B4559A">
      <w:pPr>
        <w:ind w:firstLine="705"/>
        <w:jc w:val="both"/>
      </w:pPr>
    </w:p>
    <w:p w14:paraId="4CA39EAD" w14:textId="77777777" w:rsidR="00B4559A" w:rsidRDefault="00B4559A" w:rsidP="00B4559A">
      <w:pPr>
        <w:ind w:firstLine="705"/>
        <w:jc w:val="both"/>
      </w:pPr>
    </w:p>
    <w:p w14:paraId="3C0B3322" w14:textId="77777777" w:rsidR="00B4559A" w:rsidRDefault="00B4559A" w:rsidP="00B4559A">
      <w:pPr>
        <w:ind w:firstLine="705"/>
        <w:jc w:val="both"/>
      </w:pPr>
    </w:p>
    <w:p w14:paraId="14B5627E" w14:textId="77777777" w:rsidR="00B4559A" w:rsidRDefault="00B4559A" w:rsidP="00B4559A">
      <w:pPr>
        <w:ind w:firstLine="705"/>
        <w:jc w:val="both"/>
      </w:pPr>
    </w:p>
    <w:p w14:paraId="0D9025A9" w14:textId="77777777" w:rsidR="00D52AB2" w:rsidRDefault="00D52AB2" w:rsidP="00B4559A">
      <w:pPr>
        <w:ind w:firstLine="705"/>
        <w:jc w:val="both"/>
      </w:pPr>
    </w:p>
    <w:p w14:paraId="6E018C79" w14:textId="77777777" w:rsidR="00D52AB2" w:rsidRDefault="00D52AB2" w:rsidP="00B4559A">
      <w:pPr>
        <w:ind w:firstLine="705"/>
        <w:jc w:val="both"/>
      </w:pPr>
    </w:p>
    <w:p w14:paraId="4C76F41E" w14:textId="77777777" w:rsidR="00D52AB2" w:rsidRDefault="00D52AB2" w:rsidP="00B4559A">
      <w:pPr>
        <w:ind w:firstLine="705"/>
        <w:jc w:val="both"/>
      </w:pPr>
    </w:p>
    <w:p w14:paraId="0A800DF9" w14:textId="77777777" w:rsidR="00D52AB2" w:rsidRDefault="00D52AB2" w:rsidP="00B4559A">
      <w:pPr>
        <w:ind w:firstLine="705"/>
        <w:jc w:val="both"/>
      </w:pPr>
    </w:p>
    <w:sectPr w:rsidR="00D52AB2" w:rsidSect="009E15F0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ABD"/>
    <w:multiLevelType w:val="hybridMultilevel"/>
    <w:tmpl w:val="CA1296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67C6"/>
    <w:multiLevelType w:val="hybridMultilevel"/>
    <w:tmpl w:val="7B6E9FDE"/>
    <w:lvl w:ilvl="0" w:tplc="E37C8D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26F4183"/>
    <w:multiLevelType w:val="hybridMultilevel"/>
    <w:tmpl w:val="4014A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902AE"/>
    <w:multiLevelType w:val="hybridMultilevel"/>
    <w:tmpl w:val="BFB28A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D16A0"/>
    <w:multiLevelType w:val="multilevel"/>
    <w:tmpl w:val="35DE0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63B7812"/>
    <w:multiLevelType w:val="hybridMultilevel"/>
    <w:tmpl w:val="201AECDA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95038C6"/>
    <w:multiLevelType w:val="hybridMultilevel"/>
    <w:tmpl w:val="7734A954"/>
    <w:lvl w:ilvl="0" w:tplc="B8CC0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632ACD"/>
    <w:multiLevelType w:val="hybridMultilevel"/>
    <w:tmpl w:val="FA6C8D74"/>
    <w:lvl w:ilvl="0" w:tplc="BBA07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07AFE"/>
    <w:multiLevelType w:val="hybridMultilevel"/>
    <w:tmpl w:val="63B22C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899476E"/>
    <w:multiLevelType w:val="hybridMultilevel"/>
    <w:tmpl w:val="938273F2"/>
    <w:lvl w:ilvl="0" w:tplc="B38A4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93"/>
    <w:rsid w:val="000276D3"/>
    <w:rsid w:val="00031B11"/>
    <w:rsid w:val="00066E4F"/>
    <w:rsid w:val="00067C4F"/>
    <w:rsid w:val="000A003A"/>
    <w:rsid w:val="000B2006"/>
    <w:rsid w:val="000C01B7"/>
    <w:rsid w:val="000C08E7"/>
    <w:rsid w:val="000C2504"/>
    <w:rsid w:val="000D399E"/>
    <w:rsid w:val="000E1502"/>
    <w:rsid w:val="00106830"/>
    <w:rsid w:val="00115AC7"/>
    <w:rsid w:val="00117732"/>
    <w:rsid w:val="00124B7C"/>
    <w:rsid w:val="00125220"/>
    <w:rsid w:val="0015464B"/>
    <w:rsid w:val="00157692"/>
    <w:rsid w:val="00166FCD"/>
    <w:rsid w:val="00173F93"/>
    <w:rsid w:val="00201988"/>
    <w:rsid w:val="0024134D"/>
    <w:rsid w:val="00297927"/>
    <w:rsid w:val="002F04DF"/>
    <w:rsid w:val="003054EF"/>
    <w:rsid w:val="003168EB"/>
    <w:rsid w:val="003503E6"/>
    <w:rsid w:val="00390DA6"/>
    <w:rsid w:val="0039643B"/>
    <w:rsid w:val="00397816"/>
    <w:rsid w:val="003C7337"/>
    <w:rsid w:val="003E57DC"/>
    <w:rsid w:val="003E587B"/>
    <w:rsid w:val="0040494B"/>
    <w:rsid w:val="00432240"/>
    <w:rsid w:val="00437D7E"/>
    <w:rsid w:val="00445A1D"/>
    <w:rsid w:val="0045266B"/>
    <w:rsid w:val="004B570B"/>
    <w:rsid w:val="005140FE"/>
    <w:rsid w:val="00532D20"/>
    <w:rsid w:val="005A6601"/>
    <w:rsid w:val="005E30E1"/>
    <w:rsid w:val="005F7BD1"/>
    <w:rsid w:val="00607BE3"/>
    <w:rsid w:val="00613512"/>
    <w:rsid w:val="00673F51"/>
    <w:rsid w:val="00677484"/>
    <w:rsid w:val="00680A59"/>
    <w:rsid w:val="00680D1C"/>
    <w:rsid w:val="00696051"/>
    <w:rsid w:val="006C1E72"/>
    <w:rsid w:val="006D59E6"/>
    <w:rsid w:val="006D7CFE"/>
    <w:rsid w:val="006E77C7"/>
    <w:rsid w:val="007220AD"/>
    <w:rsid w:val="007414A1"/>
    <w:rsid w:val="00760910"/>
    <w:rsid w:val="007834D2"/>
    <w:rsid w:val="007C130E"/>
    <w:rsid w:val="007C4467"/>
    <w:rsid w:val="007E1D65"/>
    <w:rsid w:val="008111C7"/>
    <w:rsid w:val="00871F78"/>
    <w:rsid w:val="008A18D1"/>
    <w:rsid w:val="008B5B2B"/>
    <w:rsid w:val="008C2A50"/>
    <w:rsid w:val="008E54E6"/>
    <w:rsid w:val="00946D7C"/>
    <w:rsid w:val="00947310"/>
    <w:rsid w:val="00983CC8"/>
    <w:rsid w:val="009B6405"/>
    <w:rsid w:val="009C60D2"/>
    <w:rsid w:val="009E15F0"/>
    <w:rsid w:val="00A06212"/>
    <w:rsid w:val="00A11330"/>
    <w:rsid w:val="00A265AD"/>
    <w:rsid w:val="00A56A79"/>
    <w:rsid w:val="00A80CD7"/>
    <w:rsid w:val="00A95EF0"/>
    <w:rsid w:val="00A96883"/>
    <w:rsid w:val="00AA5DC9"/>
    <w:rsid w:val="00AB4144"/>
    <w:rsid w:val="00AB4C59"/>
    <w:rsid w:val="00AE062B"/>
    <w:rsid w:val="00B03B43"/>
    <w:rsid w:val="00B16F99"/>
    <w:rsid w:val="00B304F8"/>
    <w:rsid w:val="00B43B65"/>
    <w:rsid w:val="00B4559A"/>
    <w:rsid w:val="00B5113B"/>
    <w:rsid w:val="00B56085"/>
    <w:rsid w:val="00B56A8A"/>
    <w:rsid w:val="00B779FE"/>
    <w:rsid w:val="00B92454"/>
    <w:rsid w:val="00BB3A43"/>
    <w:rsid w:val="00BC058A"/>
    <w:rsid w:val="00BC5A14"/>
    <w:rsid w:val="00BF4A93"/>
    <w:rsid w:val="00C07B4C"/>
    <w:rsid w:val="00C147B2"/>
    <w:rsid w:val="00C25835"/>
    <w:rsid w:val="00C25EC9"/>
    <w:rsid w:val="00C40516"/>
    <w:rsid w:val="00C46D90"/>
    <w:rsid w:val="00C760C9"/>
    <w:rsid w:val="00CF7609"/>
    <w:rsid w:val="00D348AB"/>
    <w:rsid w:val="00D34A22"/>
    <w:rsid w:val="00D52AB2"/>
    <w:rsid w:val="00D63362"/>
    <w:rsid w:val="00D67DD8"/>
    <w:rsid w:val="00D77369"/>
    <w:rsid w:val="00DA4CBB"/>
    <w:rsid w:val="00DB710B"/>
    <w:rsid w:val="00DE0882"/>
    <w:rsid w:val="00DF4A0B"/>
    <w:rsid w:val="00E22965"/>
    <w:rsid w:val="00E40275"/>
    <w:rsid w:val="00E44679"/>
    <w:rsid w:val="00E744B0"/>
    <w:rsid w:val="00EA2306"/>
    <w:rsid w:val="00EB16E3"/>
    <w:rsid w:val="00EB3BD4"/>
    <w:rsid w:val="00ED094B"/>
    <w:rsid w:val="00F57DF1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3F5E"/>
  <w15:docId w15:val="{2D4DE6BC-A3E5-4D32-8861-423A9CE7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A11330"/>
    <w:pPr>
      <w:keepNext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2965"/>
    <w:pPr>
      <w:jc w:val="center"/>
    </w:pPr>
    <w:rPr>
      <w:b/>
      <w:bCs/>
      <w:lang w:eastAsia="en-US"/>
    </w:rPr>
  </w:style>
  <w:style w:type="character" w:customStyle="1" w:styleId="a4">
    <w:name w:val="Заглавие Знак"/>
    <w:basedOn w:val="a0"/>
    <w:link w:val="a3"/>
    <w:rsid w:val="00E229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E22965"/>
    <w:pPr>
      <w:jc w:val="center"/>
    </w:pPr>
    <w:rPr>
      <w:b/>
      <w:bCs/>
      <w:lang w:eastAsia="en-US"/>
    </w:rPr>
  </w:style>
  <w:style w:type="character" w:customStyle="1" w:styleId="a6">
    <w:name w:val="Основен текст Знак"/>
    <w:basedOn w:val="a0"/>
    <w:link w:val="a5"/>
    <w:rsid w:val="00E229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FC61BC"/>
    <w:pPr>
      <w:ind w:left="720"/>
      <w:contextualSpacing/>
    </w:pPr>
  </w:style>
  <w:style w:type="paragraph" w:styleId="a8">
    <w:name w:val="No Spacing"/>
    <w:uiPriority w:val="1"/>
    <w:qFormat/>
    <w:rsid w:val="00AE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Emphasis"/>
    <w:basedOn w:val="a0"/>
    <w:uiPriority w:val="20"/>
    <w:qFormat/>
    <w:rsid w:val="00C760C9"/>
    <w:rPr>
      <w:i/>
      <w:iCs/>
    </w:rPr>
  </w:style>
  <w:style w:type="character" w:styleId="aa">
    <w:name w:val="Strong"/>
    <w:basedOn w:val="a0"/>
    <w:uiPriority w:val="22"/>
    <w:qFormat/>
    <w:rsid w:val="00B4559A"/>
    <w:rPr>
      <w:b/>
      <w:bCs/>
    </w:rPr>
  </w:style>
  <w:style w:type="paragraph" w:styleId="ab">
    <w:name w:val="Normal (Web)"/>
    <w:basedOn w:val="a"/>
    <w:uiPriority w:val="99"/>
    <w:unhideWhenUsed/>
    <w:rsid w:val="003E587B"/>
    <w:pPr>
      <w:spacing w:before="100" w:beforeAutospacing="1" w:after="100" w:afterAutospacing="1"/>
    </w:pPr>
    <w:rPr>
      <w:lang w:val="en-US" w:eastAsia="en-US"/>
    </w:rPr>
  </w:style>
  <w:style w:type="character" w:styleId="ac">
    <w:name w:val="Intense Emphasis"/>
    <w:basedOn w:val="a0"/>
    <w:uiPriority w:val="21"/>
    <w:qFormat/>
    <w:rsid w:val="003E587B"/>
    <w:rPr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125220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125220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10">
    <w:name w:val="Заглавие 1 Знак"/>
    <w:basedOn w:val="a0"/>
    <w:link w:val="1"/>
    <w:rsid w:val="00A11330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semiHidden/>
    <w:unhideWhenUsed/>
    <w:rsid w:val="00A11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7"/>
      <w:szCs w:val="27"/>
      <w:lang w:val="en-US" w:eastAsia="en-US"/>
    </w:rPr>
  </w:style>
  <w:style w:type="character" w:customStyle="1" w:styleId="HTML0">
    <w:name w:val="HTML стандартен Знак"/>
    <w:basedOn w:val="a0"/>
    <w:link w:val="HTML"/>
    <w:semiHidden/>
    <w:rsid w:val="00A11330"/>
    <w:rPr>
      <w:rFonts w:ascii="Courier New" w:eastAsia="Times New Roman" w:hAnsi="Courier New" w:cs="Courier New"/>
      <w:sz w:val="27"/>
      <w:szCs w:val="27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A11330"/>
    <w:pPr>
      <w:spacing w:after="120" w:line="480" w:lineRule="auto"/>
    </w:pPr>
    <w:rPr>
      <w:lang w:eastAsia="en-US"/>
    </w:rPr>
  </w:style>
  <w:style w:type="character" w:customStyle="1" w:styleId="20">
    <w:name w:val="Основен текст 2 Знак"/>
    <w:basedOn w:val="a0"/>
    <w:link w:val="2"/>
    <w:uiPriority w:val="99"/>
    <w:semiHidden/>
    <w:rsid w:val="00A1133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писък на абзаци1"/>
    <w:basedOn w:val="a"/>
    <w:rsid w:val="00A11330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11330"/>
  </w:style>
  <w:style w:type="paragraph" w:styleId="af">
    <w:name w:val="header"/>
    <w:basedOn w:val="a"/>
    <w:link w:val="af0"/>
    <w:uiPriority w:val="99"/>
    <w:unhideWhenUsed/>
    <w:rsid w:val="00A11330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af0">
    <w:name w:val="Горен колонтитул Знак"/>
    <w:basedOn w:val="a0"/>
    <w:link w:val="af"/>
    <w:uiPriority w:val="99"/>
    <w:rsid w:val="00A113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11330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af2">
    <w:name w:val="Долен колонтитул Знак"/>
    <w:basedOn w:val="a0"/>
    <w:link w:val="af1"/>
    <w:uiPriority w:val="99"/>
    <w:rsid w:val="00A11330"/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E7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3503E6"/>
  </w:style>
  <w:style w:type="paragraph" w:styleId="21">
    <w:name w:val="Body Text Indent 2"/>
    <w:basedOn w:val="a"/>
    <w:link w:val="22"/>
    <w:uiPriority w:val="99"/>
    <w:rsid w:val="003503E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ен текст с отстъп 2 Знак"/>
    <w:basedOn w:val="a0"/>
    <w:link w:val="21"/>
    <w:uiPriority w:val="99"/>
    <w:rsid w:val="003503E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5105</Words>
  <Characters>29101</Characters>
  <Application>Microsoft Office Word</Application>
  <DocSecurity>0</DocSecurity>
  <Lines>242</Lines>
  <Paragraphs>68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Ruse</Company>
  <LinksUpToDate>false</LinksUpToDate>
  <CharactersWithSpaces>34138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 User</dc:creator>
  <cp:keywords/>
  <dc:description/>
  <cp:lastModifiedBy>p.hristova</cp:lastModifiedBy>
  <cp:revision>2</cp:revision>
  <cp:lastPrinted>2024-06-18T06:48:00Z</cp:lastPrinted>
  <dcterms:created xsi:type="dcterms:W3CDTF">2024-06-18T07:23:00Z</dcterms:created>
  <dcterms:modified xsi:type="dcterms:W3CDTF">2024-06-18T07:23:00Z</dcterms:modified>
</cp:coreProperties>
</file>